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E0" w:rsidRPr="00F80D4A" w:rsidRDefault="003E74E0" w:rsidP="00F80D4A">
      <w:pPr>
        <w:ind w:firstLine="720"/>
        <w:jc w:val="right"/>
      </w:pPr>
      <w:r w:rsidRPr="00F80D4A">
        <w:t xml:space="preserve">Vorworte von </w:t>
      </w:r>
      <w:proofErr w:type="spellStart"/>
      <w:r w:rsidRPr="00F80D4A">
        <w:t>Grinder</w:t>
      </w:r>
      <w:proofErr w:type="spellEnd"/>
      <w:r w:rsidRPr="00F80D4A">
        <w:t xml:space="preserve"> und Dilts zum </w:t>
      </w:r>
      <w:hyperlink r:id="rId7" w:history="1">
        <w:r w:rsidRPr="00F80D4A">
          <w:rPr>
            <w:rStyle w:val="Hyperlink"/>
          </w:rPr>
          <w:t>Buch</w:t>
        </w:r>
      </w:hyperlink>
      <w:r w:rsidRPr="00F80D4A">
        <w:t xml:space="preserve"> von O’Connor/Seymour</w:t>
      </w:r>
    </w:p>
    <w:p w:rsidR="003E74E0" w:rsidRPr="00F80D4A" w:rsidRDefault="003E74E0" w:rsidP="00F80D4A">
      <w:pPr>
        <w:ind w:firstLine="720"/>
        <w:jc w:val="right"/>
      </w:pPr>
      <w:r w:rsidRPr="00F80D4A">
        <w:t>Neurolinguistisches Programmieren: Gelungene Kommunikation und persönliche Entfaltung</w:t>
      </w:r>
    </w:p>
    <w:p w:rsidR="003E74E0" w:rsidRPr="00F80D4A" w:rsidRDefault="003E74E0" w:rsidP="00F80D4A">
      <w:pPr>
        <w:jc w:val="right"/>
      </w:pPr>
      <w:r w:rsidRPr="00F80D4A">
        <w:t>bzw. zur englischsprachigen Ausgabe der Autoren „</w:t>
      </w:r>
      <w:proofErr w:type="spellStart"/>
      <w:r w:rsidRPr="00F80D4A">
        <w:t>Introducing</w:t>
      </w:r>
      <w:proofErr w:type="spellEnd"/>
      <w:r w:rsidRPr="00F80D4A">
        <w:t>…“</w:t>
      </w:r>
    </w:p>
    <w:p w:rsidR="003E74E0" w:rsidRPr="00F80D4A" w:rsidRDefault="003E74E0" w:rsidP="00F80D4A">
      <w:pPr>
        <w:ind w:firstLine="720"/>
        <w:jc w:val="right"/>
      </w:pPr>
      <w:r w:rsidRPr="00F80D4A">
        <w:t xml:space="preserve">Scan mit Scan-Fehlern </w:t>
      </w:r>
    </w:p>
    <w:p w:rsidR="003E74E0" w:rsidRPr="00F80D4A" w:rsidRDefault="003E74E0">
      <w:pPr>
        <w:pStyle w:val="Kopfzeile"/>
        <w:tabs>
          <w:tab w:val="clear" w:pos="4536"/>
          <w:tab w:val="clear" w:pos="9072"/>
        </w:tabs>
      </w:pPr>
    </w:p>
    <w:p w:rsidR="003E74E0" w:rsidRPr="00F80D4A" w:rsidRDefault="003E74E0"/>
    <w:p w:rsidR="003E74E0" w:rsidRPr="00F80D4A" w:rsidRDefault="003E74E0"/>
    <w:p w:rsidR="00F80D4A" w:rsidRPr="00F80D4A" w:rsidRDefault="00F80D4A" w:rsidP="00F80D4A">
      <w:pPr>
        <w:spacing w:line="283" w:lineRule="exact"/>
        <w:rPr>
          <w:rFonts w:cs="Times New Roman"/>
          <w:i/>
          <w:iCs/>
        </w:rPr>
      </w:pPr>
      <w:r w:rsidRPr="00F80D4A">
        <w:rPr>
          <w:rFonts w:cs="Times New Roman"/>
          <w:i/>
          <w:iCs/>
        </w:rPr>
        <w:t>Vernünftige Menschen passen sich an die Welt an.</w:t>
      </w:r>
    </w:p>
    <w:p w:rsidR="00F80D4A" w:rsidRPr="00F80D4A" w:rsidRDefault="00F80D4A" w:rsidP="00F80D4A">
      <w:pPr>
        <w:spacing w:line="283" w:lineRule="exact"/>
        <w:rPr>
          <w:rFonts w:cs="Times New Roman"/>
          <w:i/>
          <w:iCs/>
        </w:rPr>
      </w:pPr>
      <w:r w:rsidRPr="00F80D4A">
        <w:rPr>
          <w:rFonts w:cs="Times New Roman"/>
          <w:i/>
          <w:iCs/>
        </w:rPr>
        <w:t xml:space="preserve">Unvernünftige Menschen passen die Welt an sich an. </w:t>
      </w:r>
    </w:p>
    <w:p w:rsidR="00F80D4A" w:rsidRDefault="00F80D4A" w:rsidP="00F80D4A">
      <w:pPr>
        <w:spacing w:line="283" w:lineRule="exact"/>
        <w:rPr>
          <w:rFonts w:cs="Times New Roman"/>
          <w:i/>
          <w:iCs/>
        </w:rPr>
      </w:pPr>
      <w:r w:rsidRPr="00F80D4A">
        <w:rPr>
          <w:rFonts w:cs="Times New Roman"/>
          <w:i/>
          <w:iCs/>
        </w:rPr>
        <w:t>Deswegen hängt aller Fortschritt von unvernünftigen Menschen ab.</w:t>
      </w:r>
      <w:r w:rsidR="00266540">
        <w:rPr>
          <w:rFonts w:cs="Times New Roman"/>
          <w:i/>
          <w:iCs/>
        </w:rPr>
        <w:t xml:space="preserve"> </w:t>
      </w:r>
    </w:p>
    <w:p w:rsidR="00266540" w:rsidRPr="00F80D4A" w:rsidRDefault="00266540" w:rsidP="00F80D4A">
      <w:pPr>
        <w:spacing w:line="283" w:lineRule="exact"/>
        <w:rPr>
          <w:rFonts w:cs="Times New Roman"/>
          <w:i/>
          <w:iCs/>
        </w:rPr>
      </w:pPr>
      <w:r>
        <w:rPr>
          <w:rFonts w:cs="Times New Roman"/>
          <w:i/>
          <w:iCs/>
        </w:rPr>
        <w:tab/>
      </w:r>
      <w:r>
        <w:rPr>
          <w:rFonts w:cs="Times New Roman"/>
          <w:i/>
          <w:iCs/>
        </w:rPr>
        <w:tab/>
      </w:r>
      <w:r>
        <w:rPr>
          <w:rFonts w:cs="Times New Roman"/>
          <w:i/>
          <w:iCs/>
        </w:rPr>
        <w:tab/>
      </w:r>
      <w:r>
        <w:rPr>
          <w:rFonts w:cs="Times New Roman"/>
          <w:i/>
          <w:iCs/>
        </w:rPr>
        <w:tab/>
      </w:r>
      <w:r>
        <w:rPr>
          <w:rFonts w:cs="Times New Roman"/>
          <w:i/>
          <w:iCs/>
        </w:rPr>
        <w:tab/>
      </w:r>
      <w:r>
        <w:rPr>
          <w:rFonts w:cs="Times New Roman"/>
          <w:i/>
          <w:iCs/>
        </w:rPr>
        <w:tab/>
      </w:r>
      <w:r>
        <w:rPr>
          <w:rFonts w:cs="Times New Roman"/>
          <w:i/>
          <w:iCs/>
        </w:rPr>
        <w:tab/>
      </w:r>
      <w:r>
        <w:rPr>
          <w:rFonts w:cs="Times New Roman"/>
          <w:i/>
          <w:iCs/>
        </w:rPr>
        <w:tab/>
        <w:t>George Bernard Shaw</w:t>
      </w:r>
    </w:p>
    <w:p w:rsidR="003E74E0" w:rsidRDefault="003E74E0"/>
    <w:p w:rsidR="00F80D4A" w:rsidRDefault="00F80D4A"/>
    <w:p w:rsidR="00F80D4A" w:rsidRPr="00F80D4A" w:rsidRDefault="00F80D4A"/>
    <w:p w:rsidR="00F80D4A" w:rsidRPr="00F80D4A" w:rsidRDefault="00F80D4A" w:rsidP="00F80D4A">
      <w:pPr>
        <w:spacing w:line="259" w:lineRule="exact"/>
        <w:ind w:right="144"/>
        <w:rPr>
          <w:rFonts w:cs="Times New Roman"/>
          <w:szCs w:val="22"/>
        </w:rPr>
      </w:pPr>
      <w:r w:rsidRPr="00F80D4A">
        <w:rPr>
          <w:rFonts w:cs="Times New Roman"/>
          <w:szCs w:val="22"/>
        </w:rPr>
        <w:t xml:space="preserve">Wenn Geschichte geschrieben wird) so hat das sehr viel gemeinsam mit dem Loblied des Anbieters der neuesten Wunderkur, mit dem </w:t>
      </w:r>
      <w:proofErr w:type="spellStart"/>
      <w:r w:rsidRPr="00F80D4A">
        <w:rPr>
          <w:rFonts w:cs="Times New Roman"/>
          <w:i/>
          <w:iCs/>
          <w:szCs w:val="22"/>
        </w:rPr>
        <w:t>understatement</w:t>
      </w:r>
      <w:proofErr w:type="spellEnd"/>
      <w:r w:rsidRPr="00F80D4A">
        <w:rPr>
          <w:rFonts w:cs="Times New Roman"/>
          <w:i/>
          <w:iCs/>
          <w:szCs w:val="22"/>
        </w:rPr>
        <w:t xml:space="preserve"> </w:t>
      </w:r>
      <w:r w:rsidRPr="00F80D4A">
        <w:rPr>
          <w:rFonts w:cs="Times New Roman"/>
          <w:szCs w:val="22"/>
        </w:rPr>
        <w:t xml:space="preserve">eines Diplomaten und dem Plädoyer eines Verteidigers. Wie könnte es auch anders </w:t>
      </w:r>
      <w:proofErr w:type="gramStart"/>
      <w:r w:rsidRPr="00F80D4A">
        <w:rPr>
          <w:rFonts w:cs="Times New Roman"/>
          <w:szCs w:val="22"/>
        </w:rPr>
        <w:t>sein ?</w:t>
      </w:r>
      <w:proofErr w:type="gramEnd"/>
    </w:p>
    <w:p w:rsidR="00F80D4A" w:rsidRPr="00F80D4A" w:rsidRDefault="00F80D4A" w:rsidP="00F80D4A">
      <w:pPr>
        <w:spacing w:before="158" w:line="273" w:lineRule="exact"/>
        <w:ind w:right="144"/>
        <w:rPr>
          <w:rFonts w:cs="Times New Roman"/>
          <w:szCs w:val="22"/>
        </w:rPr>
      </w:pPr>
      <w:r w:rsidRPr="00F80D4A">
        <w:rPr>
          <w:rFonts w:cs="Times New Roman"/>
          <w:szCs w:val="22"/>
        </w:rPr>
        <w:t xml:space="preserve">Die mündlichen Überlieferungen von Menschen in unberührten Kulturen vor Einführung der </w:t>
      </w:r>
      <w:proofErr w:type="spellStart"/>
      <w:r w:rsidRPr="00F80D4A">
        <w:rPr>
          <w:rFonts w:cs="Times New Roman"/>
          <w:szCs w:val="22"/>
        </w:rPr>
        <w:t>SchriftSprache</w:t>
      </w:r>
      <w:proofErr w:type="spellEnd"/>
      <w:r w:rsidRPr="00F80D4A">
        <w:rPr>
          <w:rFonts w:cs="Times New Roman"/>
          <w:szCs w:val="22"/>
        </w:rPr>
        <w:t xml:space="preserve"> sind sowohl eine Erleichterung als auch eine Herausforderung: eine Erleichterung in ihrer </w:t>
      </w:r>
      <w:proofErr w:type="spellStart"/>
      <w:r w:rsidRPr="00F80D4A">
        <w:rPr>
          <w:rFonts w:cs="Times New Roman"/>
          <w:szCs w:val="22"/>
        </w:rPr>
        <w:t>Regelmä</w:t>
      </w:r>
      <w:r>
        <w:rPr>
          <w:rFonts w:cs="Times New Roman"/>
          <w:szCs w:val="22"/>
        </w:rPr>
        <w:t>ss</w:t>
      </w:r>
      <w:r w:rsidRPr="00F80D4A">
        <w:rPr>
          <w:rFonts w:cs="Times New Roman"/>
          <w:szCs w:val="22"/>
        </w:rPr>
        <w:t>igkeit</w:t>
      </w:r>
      <w:proofErr w:type="spellEnd"/>
      <w:r w:rsidRPr="00F80D4A">
        <w:rPr>
          <w:rFonts w:cs="Times New Roman"/>
          <w:szCs w:val="22"/>
        </w:rPr>
        <w:t xml:space="preserve"> und dem unumgänglichen Flu</w:t>
      </w:r>
      <w:r>
        <w:rPr>
          <w:rFonts w:cs="Times New Roman"/>
          <w:szCs w:val="22"/>
        </w:rPr>
        <w:t>ss</w:t>
      </w:r>
      <w:r w:rsidRPr="00F80D4A">
        <w:rPr>
          <w:rFonts w:cs="Times New Roman"/>
          <w:szCs w:val="22"/>
        </w:rPr>
        <w:t xml:space="preserve"> von Ereignissen; eine Herausforderung für die Sänger, die Zeugen des Chaos, das ja </w:t>
      </w:r>
      <w:proofErr w:type="spellStart"/>
      <w:r w:rsidRPr="00F80D4A">
        <w:rPr>
          <w:rFonts w:cs="Times New Roman"/>
          <w:szCs w:val="22"/>
        </w:rPr>
        <w:t>schlie</w:t>
      </w:r>
      <w:r>
        <w:rPr>
          <w:rFonts w:cs="Times New Roman"/>
          <w:szCs w:val="22"/>
        </w:rPr>
        <w:t>ss</w:t>
      </w:r>
      <w:r w:rsidRPr="00F80D4A">
        <w:rPr>
          <w:rFonts w:cs="Times New Roman"/>
          <w:szCs w:val="22"/>
        </w:rPr>
        <w:t>lich</w:t>
      </w:r>
      <w:proofErr w:type="spellEnd"/>
      <w:r w:rsidRPr="00F80D4A">
        <w:rPr>
          <w:rFonts w:cs="Times New Roman"/>
          <w:szCs w:val="22"/>
        </w:rPr>
        <w:t xml:space="preserve"> in das </w:t>
      </w:r>
      <w:proofErr w:type="spellStart"/>
      <w:r w:rsidRPr="00F80D4A">
        <w:rPr>
          <w:rFonts w:cs="Times New Roman"/>
          <w:szCs w:val="22"/>
        </w:rPr>
        <w:t>Versma</w:t>
      </w:r>
      <w:r>
        <w:rPr>
          <w:rFonts w:cs="Times New Roman"/>
          <w:szCs w:val="22"/>
        </w:rPr>
        <w:t>ss</w:t>
      </w:r>
      <w:proofErr w:type="spellEnd"/>
      <w:r w:rsidRPr="00F80D4A">
        <w:rPr>
          <w:rFonts w:cs="Times New Roman"/>
          <w:szCs w:val="22"/>
        </w:rPr>
        <w:t xml:space="preserve"> und die Länge ihrer gesungenen Chronik eingepa</w:t>
      </w:r>
      <w:r>
        <w:rPr>
          <w:rFonts w:cs="Times New Roman"/>
          <w:szCs w:val="22"/>
        </w:rPr>
        <w:t>ss</w:t>
      </w:r>
      <w:r w:rsidRPr="00F80D4A">
        <w:rPr>
          <w:rFonts w:cs="Times New Roman"/>
          <w:szCs w:val="22"/>
        </w:rPr>
        <w:t>t werden mu</w:t>
      </w:r>
      <w:r>
        <w:rPr>
          <w:rFonts w:cs="Times New Roman"/>
          <w:szCs w:val="22"/>
        </w:rPr>
        <w:t>ss</w:t>
      </w:r>
      <w:r w:rsidRPr="00F80D4A">
        <w:rPr>
          <w:rFonts w:cs="Times New Roman"/>
          <w:szCs w:val="22"/>
        </w:rPr>
        <w:t xml:space="preserve">. Kein Zweifel, nach einer gewissen Zeit befällt </w:t>
      </w:r>
      <w:proofErr w:type="gramStart"/>
      <w:r w:rsidRPr="00F80D4A">
        <w:rPr>
          <w:rFonts w:cs="Times New Roman"/>
          <w:szCs w:val="22"/>
        </w:rPr>
        <w:t>sie</w:t>
      </w:r>
      <w:proofErr w:type="gramEnd"/>
      <w:r w:rsidRPr="00F80D4A">
        <w:rPr>
          <w:rFonts w:cs="Times New Roman"/>
          <w:szCs w:val="22"/>
        </w:rPr>
        <w:t xml:space="preserve"> ein gesegnetes Vergessen, und sie singen mit </w:t>
      </w:r>
      <w:proofErr w:type="spellStart"/>
      <w:r w:rsidRPr="00F80D4A">
        <w:rPr>
          <w:rFonts w:cs="Times New Roman"/>
          <w:szCs w:val="22"/>
        </w:rPr>
        <w:t>äu</w:t>
      </w:r>
      <w:r>
        <w:rPr>
          <w:rFonts w:cs="Times New Roman"/>
          <w:szCs w:val="22"/>
        </w:rPr>
        <w:t>ss</w:t>
      </w:r>
      <w:r w:rsidRPr="00F80D4A">
        <w:rPr>
          <w:rFonts w:cs="Times New Roman"/>
          <w:szCs w:val="22"/>
        </w:rPr>
        <w:t>erster</w:t>
      </w:r>
      <w:proofErr w:type="spellEnd"/>
      <w:r w:rsidRPr="00F80D4A">
        <w:rPr>
          <w:rFonts w:cs="Times New Roman"/>
          <w:szCs w:val="22"/>
        </w:rPr>
        <w:t xml:space="preserve"> Überzeugung.</w:t>
      </w:r>
    </w:p>
    <w:p w:rsidR="003E74E0" w:rsidRPr="00F80D4A" w:rsidRDefault="003E74E0" w:rsidP="00F80D4A"/>
    <w:p w:rsidR="003E74E0" w:rsidRDefault="003E74E0" w:rsidP="00F80D4A"/>
    <w:p w:rsidR="00F80D4A" w:rsidRDefault="00F80D4A" w:rsidP="00F80D4A">
      <w:r w:rsidRPr="00F80D4A">
        <w:rPr>
          <w:rFonts w:cs="Times New Roman"/>
          <w:szCs w:val="22"/>
        </w:rPr>
        <w:t xml:space="preserve">Gregory Bateson warnt uns vor dem tödlichen Dreieck aus Technologie, der Neigung unserer Spezies, natürliche und lebendige Zusammenhänge (den Wald des Amazonasbeckens) durch künstliche (die </w:t>
      </w:r>
      <w:proofErr w:type="spellStart"/>
      <w:r w:rsidRPr="00F80D4A">
        <w:rPr>
          <w:rFonts w:cs="Times New Roman"/>
          <w:szCs w:val="22"/>
        </w:rPr>
        <w:t>Stra</w:t>
      </w:r>
      <w:r>
        <w:rPr>
          <w:rFonts w:cs="Times New Roman"/>
          <w:szCs w:val="22"/>
        </w:rPr>
        <w:t>ss</w:t>
      </w:r>
      <w:r w:rsidRPr="00F80D4A">
        <w:rPr>
          <w:rFonts w:cs="Times New Roman"/>
          <w:szCs w:val="22"/>
        </w:rPr>
        <w:t>en</w:t>
      </w:r>
      <w:proofErr w:type="spellEnd"/>
      <w:r w:rsidRPr="00F80D4A">
        <w:rPr>
          <w:rFonts w:cs="Times New Roman"/>
          <w:szCs w:val="22"/>
        </w:rPr>
        <w:t xml:space="preserve"> von New York) zu ersetzen, und dem Planen allein auf der Ebene des </w:t>
      </w:r>
      <w:proofErr w:type="spellStart"/>
      <w:r w:rsidRPr="00F80D4A">
        <w:rPr>
          <w:rFonts w:cs="Times New Roman"/>
          <w:szCs w:val="22"/>
        </w:rPr>
        <w:t>Bewu</w:t>
      </w:r>
      <w:r>
        <w:rPr>
          <w:rFonts w:cs="Times New Roman"/>
          <w:szCs w:val="22"/>
        </w:rPr>
        <w:t>ss</w:t>
      </w:r>
      <w:r w:rsidRPr="00F80D4A">
        <w:rPr>
          <w:rFonts w:cs="Times New Roman"/>
          <w:szCs w:val="22"/>
        </w:rPr>
        <w:t>tSeins</w:t>
      </w:r>
      <w:proofErr w:type="spellEnd"/>
      <w:r w:rsidRPr="00F80D4A">
        <w:rPr>
          <w:rFonts w:cs="Times New Roman"/>
          <w:szCs w:val="22"/>
        </w:rPr>
        <w:t>, ohne das Gegengewicht unbewu</w:t>
      </w:r>
      <w:r>
        <w:rPr>
          <w:rFonts w:cs="Times New Roman"/>
          <w:szCs w:val="22"/>
        </w:rPr>
        <w:t>ss</w:t>
      </w:r>
      <w:r w:rsidRPr="00F80D4A">
        <w:rPr>
          <w:rFonts w:cs="Times New Roman"/>
          <w:szCs w:val="22"/>
        </w:rPr>
        <w:t xml:space="preserve">ter Prozesse. Tom </w:t>
      </w:r>
      <w:proofErr w:type="spellStart"/>
      <w:r w:rsidRPr="00F80D4A">
        <w:rPr>
          <w:rFonts w:cs="Times New Roman"/>
          <w:szCs w:val="22"/>
        </w:rPr>
        <w:t>Malloy</w:t>
      </w:r>
      <w:proofErr w:type="spellEnd"/>
      <w:r w:rsidRPr="00F80D4A">
        <w:rPr>
          <w:rFonts w:cs="Times New Roman"/>
          <w:szCs w:val="22"/>
        </w:rPr>
        <w:t xml:space="preserve"> korrigiert (in seinem brillanten Roman </w:t>
      </w:r>
      <w:r w:rsidRPr="00F80D4A">
        <w:rPr>
          <w:rFonts w:cs="Times New Roman"/>
          <w:i/>
          <w:iCs/>
          <w:szCs w:val="22"/>
        </w:rPr>
        <w:t xml:space="preserve">The </w:t>
      </w:r>
      <w:proofErr w:type="spellStart"/>
      <w:r w:rsidRPr="00F80D4A">
        <w:rPr>
          <w:rFonts w:cs="Times New Roman"/>
          <w:i/>
          <w:iCs/>
          <w:szCs w:val="22"/>
        </w:rPr>
        <w:t>Curtain</w:t>
      </w:r>
      <w:proofErr w:type="spellEnd"/>
      <w:r w:rsidRPr="00F80D4A">
        <w:rPr>
          <w:rFonts w:cs="Times New Roman"/>
          <w:i/>
          <w:iCs/>
          <w:szCs w:val="22"/>
        </w:rPr>
        <w:t xml:space="preserve"> </w:t>
      </w:r>
      <w:proofErr w:type="spellStart"/>
      <w:r w:rsidRPr="00F80D4A">
        <w:rPr>
          <w:rFonts w:cs="Times New Roman"/>
          <w:i/>
          <w:iCs/>
          <w:szCs w:val="22"/>
        </w:rPr>
        <w:t>of</w:t>
      </w:r>
      <w:proofErr w:type="spellEnd"/>
      <w:r w:rsidRPr="00F80D4A">
        <w:rPr>
          <w:rFonts w:cs="Times New Roman"/>
          <w:i/>
          <w:iCs/>
          <w:szCs w:val="22"/>
        </w:rPr>
        <w:t xml:space="preserve"> Dawn </w:t>
      </w:r>
      <w:r w:rsidRPr="00F80D4A">
        <w:rPr>
          <w:rFonts w:cs="Times New Roman"/>
          <w:szCs w:val="22"/>
        </w:rPr>
        <w:t xml:space="preserve">den Versprecher von Charles Darwin, der sagte: </w:t>
      </w:r>
      <w:proofErr w:type="spellStart"/>
      <w:r w:rsidRPr="00F80D4A">
        <w:rPr>
          <w:rFonts w:cs="Times New Roman"/>
          <w:i/>
          <w:iCs/>
          <w:szCs w:val="22"/>
        </w:rPr>
        <w:t>survival</w:t>
      </w:r>
      <w:proofErr w:type="spellEnd"/>
      <w:r w:rsidRPr="00F80D4A">
        <w:rPr>
          <w:rFonts w:cs="Times New Roman"/>
          <w:i/>
          <w:iCs/>
          <w:szCs w:val="22"/>
        </w:rPr>
        <w:t xml:space="preserve"> </w:t>
      </w:r>
      <w:proofErr w:type="spellStart"/>
      <w:r w:rsidRPr="00F80D4A">
        <w:rPr>
          <w:rFonts w:cs="Times New Roman"/>
          <w:i/>
          <w:iCs/>
          <w:szCs w:val="22"/>
        </w:rPr>
        <w:t>of</w:t>
      </w:r>
      <w:proofErr w:type="spellEnd"/>
      <w:r w:rsidRPr="00F80D4A">
        <w:rPr>
          <w:rFonts w:cs="Times New Roman"/>
          <w:i/>
          <w:iCs/>
          <w:szCs w:val="22"/>
        </w:rPr>
        <w:t xml:space="preserve"> </w:t>
      </w:r>
      <w:proofErr w:type="spellStart"/>
      <w:r w:rsidRPr="00F80D4A">
        <w:rPr>
          <w:rFonts w:cs="Times New Roman"/>
          <w:i/>
          <w:iCs/>
          <w:szCs w:val="22"/>
        </w:rPr>
        <w:t>the</w:t>
      </w:r>
      <w:proofErr w:type="spellEnd"/>
      <w:r w:rsidRPr="00F80D4A">
        <w:rPr>
          <w:rFonts w:cs="Times New Roman"/>
          <w:i/>
          <w:iCs/>
          <w:szCs w:val="22"/>
        </w:rPr>
        <w:t xml:space="preserve"> fittest </w:t>
      </w:r>
      <w:r w:rsidRPr="00F80D4A">
        <w:rPr>
          <w:rFonts w:cs="Times New Roman"/>
          <w:szCs w:val="22"/>
        </w:rPr>
        <w:t xml:space="preserve">(Überleben der Stärksten), wo er richtiger hätte sagen sollen: </w:t>
      </w:r>
      <w:proofErr w:type="spellStart"/>
      <w:r w:rsidRPr="00F80D4A">
        <w:rPr>
          <w:rFonts w:cs="Times New Roman"/>
          <w:i/>
          <w:iCs/>
          <w:szCs w:val="22"/>
        </w:rPr>
        <w:t>survival</w:t>
      </w:r>
      <w:proofErr w:type="spellEnd"/>
      <w:r w:rsidRPr="00F80D4A">
        <w:rPr>
          <w:rFonts w:cs="Times New Roman"/>
          <w:i/>
          <w:iCs/>
          <w:szCs w:val="22"/>
        </w:rPr>
        <w:t xml:space="preserve"> </w:t>
      </w:r>
      <w:proofErr w:type="spellStart"/>
      <w:r w:rsidRPr="00F80D4A">
        <w:rPr>
          <w:rFonts w:cs="Times New Roman"/>
          <w:i/>
          <w:iCs/>
          <w:szCs w:val="22"/>
        </w:rPr>
        <w:t>of</w:t>
      </w:r>
      <w:proofErr w:type="spellEnd"/>
      <w:r w:rsidRPr="00F80D4A">
        <w:rPr>
          <w:rFonts w:cs="Times New Roman"/>
          <w:i/>
          <w:iCs/>
          <w:szCs w:val="22"/>
        </w:rPr>
        <w:t xml:space="preserve"> </w:t>
      </w:r>
      <w:proofErr w:type="spellStart"/>
      <w:r w:rsidRPr="00F80D4A">
        <w:rPr>
          <w:rFonts w:cs="Times New Roman"/>
          <w:i/>
          <w:iCs/>
          <w:szCs w:val="22"/>
        </w:rPr>
        <w:t>the</w:t>
      </w:r>
      <w:proofErr w:type="spellEnd"/>
      <w:r w:rsidRPr="00F80D4A">
        <w:rPr>
          <w:rFonts w:cs="Times New Roman"/>
          <w:i/>
          <w:iCs/>
          <w:szCs w:val="22"/>
        </w:rPr>
        <w:t xml:space="preserve"> </w:t>
      </w:r>
      <w:proofErr w:type="spellStart"/>
      <w:r w:rsidRPr="00F80D4A">
        <w:rPr>
          <w:rFonts w:cs="Times New Roman"/>
          <w:i/>
          <w:iCs/>
          <w:szCs w:val="22"/>
        </w:rPr>
        <w:t>fitters</w:t>
      </w:r>
      <w:proofErr w:type="spellEnd"/>
      <w:r w:rsidRPr="00F80D4A">
        <w:rPr>
          <w:rFonts w:cs="Times New Roman"/>
          <w:i/>
          <w:iCs/>
          <w:szCs w:val="22"/>
        </w:rPr>
        <w:t xml:space="preserve"> </w:t>
      </w:r>
      <w:r w:rsidRPr="00F80D4A">
        <w:rPr>
          <w:rFonts w:cs="Times New Roman"/>
          <w:szCs w:val="22"/>
        </w:rPr>
        <w:t>{Überleben der geschickten Techniker).</w:t>
      </w:r>
    </w:p>
    <w:p w:rsidR="00F80D4A" w:rsidRDefault="00F80D4A"/>
    <w:p w:rsidR="00F80D4A" w:rsidRPr="00F80D4A" w:rsidRDefault="00F80D4A"/>
    <w:p w:rsidR="00DA7A6E" w:rsidRDefault="00F80D4A" w:rsidP="00F80D4A">
      <w:pPr>
        <w:spacing w:line="278" w:lineRule="exact"/>
        <w:ind w:right="72"/>
        <w:rPr>
          <w:rFonts w:cs="Times New Roman"/>
        </w:rPr>
      </w:pPr>
      <w:r w:rsidRPr="00F80D4A">
        <w:rPr>
          <w:rFonts w:cs="Times New Roman"/>
        </w:rPr>
        <w:t>Diese zwei Männer, O’Connor und Seymour, haben sich auf den Weg gemacht, aus einem unerhörten Abenteuer eine zusammenhängende Geschichte zu machen. Der Dschungel, durch den Richard und ich auf unseren Entdeckungsreisen gewandert sind, ist bizarr und voller Wunder. Diese feinen Herren mit besten Absichten zeigen Ihnen Einblicke in einen englischen Rosengarten, ordentlich geschnitten und sauber. Sowohl d</w:t>
      </w:r>
    </w:p>
    <w:p w:rsidR="00F80D4A" w:rsidRPr="00F80D4A" w:rsidRDefault="00F80D4A" w:rsidP="00F80D4A">
      <w:pPr>
        <w:spacing w:line="278" w:lineRule="exact"/>
        <w:ind w:right="72"/>
        <w:rPr>
          <w:rFonts w:cs="Times New Roman"/>
        </w:rPr>
      </w:pPr>
      <w:r w:rsidRPr="00F80D4A">
        <w:rPr>
          <w:rFonts w:cs="Times New Roman"/>
        </w:rPr>
        <w:t>er Dschungel als auch der Rosengarten haben jeweils ihre eigenen, besonderen Reize.</w:t>
      </w:r>
    </w:p>
    <w:p w:rsidR="00F80D4A" w:rsidRPr="00F80D4A" w:rsidRDefault="00F80D4A" w:rsidP="00F80D4A">
      <w:pPr>
        <w:spacing w:before="100" w:line="292" w:lineRule="exact"/>
        <w:ind w:right="144"/>
        <w:rPr>
          <w:rFonts w:cs="Times New Roman"/>
        </w:rPr>
      </w:pPr>
      <w:r w:rsidRPr="00F80D4A">
        <w:rPr>
          <w:rFonts w:cs="Times New Roman"/>
        </w:rPr>
        <w:t>Die Geschichte, die Sie hier lesen werden, hat nie stattgefunden, aber sie erscheint annehmbar, selbst für mich.</w:t>
      </w:r>
    </w:p>
    <w:p w:rsidR="00F80D4A" w:rsidRPr="00F80D4A" w:rsidRDefault="00F80D4A" w:rsidP="00F80D4A">
      <w:pPr>
        <w:spacing w:before="110" w:line="292" w:lineRule="exact"/>
        <w:rPr>
          <w:rFonts w:cs="Times New Roman"/>
        </w:rPr>
      </w:pPr>
      <w:r w:rsidRPr="00F80D4A">
        <w:rPr>
          <w:rFonts w:cs="Times New Roman"/>
        </w:rPr>
        <w:t xml:space="preserve">John </w:t>
      </w:r>
      <w:proofErr w:type="spellStart"/>
      <w:r w:rsidRPr="00F80D4A">
        <w:rPr>
          <w:rFonts w:cs="Times New Roman"/>
        </w:rPr>
        <w:t>Grinder</w:t>
      </w:r>
      <w:proofErr w:type="spellEnd"/>
    </w:p>
    <w:p w:rsidR="00F80D4A" w:rsidRPr="00F80D4A" w:rsidRDefault="00F80D4A" w:rsidP="00F80D4A">
      <w:pPr>
        <w:spacing w:line="249" w:lineRule="exact"/>
        <w:rPr>
          <w:rFonts w:cs="Times New Roman"/>
        </w:rPr>
      </w:pPr>
      <w:r w:rsidRPr="00F80D4A">
        <w:rPr>
          <w:rFonts w:cs="Times New Roman"/>
        </w:rPr>
        <w:t>Dezember 1989</w:t>
      </w:r>
    </w:p>
    <w:p w:rsidR="003E74E0" w:rsidRPr="00F80D4A" w:rsidRDefault="003E74E0"/>
    <w:p w:rsidR="003E74E0" w:rsidRPr="00F80D4A" w:rsidRDefault="003E74E0"/>
    <w:p w:rsidR="003E74E0" w:rsidRPr="00F80D4A" w:rsidRDefault="003E74E0"/>
    <w:p w:rsidR="00F80D4A" w:rsidRDefault="00F80D4A" w:rsidP="00F80D4A">
      <w:pPr>
        <w:spacing w:line="216" w:lineRule="exact"/>
        <w:jc w:val="right"/>
        <w:rPr>
          <w:rFonts w:cs="Times New Roman"/>
          <w:szCs w:val="22"/>
          <w:lang w:val="en-GB"/>
        </w:rPr>
      </w:pPr>
      <w:r w:rsidRPr="00F80D4A">
        <w:rPr>
          <w:rFonts w:cs="Times New Roman"/>
          <w:szCs w:val="22"/>
          <w:lang w:val="en-GB"/>
        </w:rPr>
        <w:t>Reasonable men adapt themselves to the world. Unreasonable men adapt the world to themselves. That's why all progress depends on unreasonable men</w:t>
      </w:r>
    </w:p>
    <w:p w:rsidR="00F80D4A" w:rsidRPr="00F80D4A" w:rsidRDefault="00F80D4A" w:rsidP="00F80D4A">
      <w:pPr>
        <w:spacing w:line="216" w:lineRule="exact"/>
        <w:jc w:val="right"/>
        <w:rPr>
          <w:rFonts w:cs="Times New Roman"/>
          <w:sz w:val="12"/>
          <w:szCs w:val="22"/>
          <w:lang w:val="en-GB"/>
        </w:rPr>
      </w:pPr>
    </w:p>
    <w:p w:rsidR="00F80D4A" w:rsidRPr="00F80D4A" w:rsidRDefault="00F80D4A" w:rsidP="00F80D4A">
      <w:pPr>
        <w:spacing w:before="43" w:line="216" w:lineRule="exact"/>
        <w:jc w:val="right"/>
        <w:rPr>
          <w:rFonts w:cs="Times New Roman"/>
          <w:sz w:val="18"/>
          <w:szCs w:val="22"/>
          <w:lang w:val="en-GB"/>
        </w:rPr>
      </w:pPr>
      <w:r w:rsidRPr="00F80D4A">
        <w:rPr>
          <w:rFonts w:cs="Times New Roman"/>
          <w:sz w:val="18"/>
          <w:szCs w:val="22"/>
          <w:lang w:val="en-GB"/>
        </w:rPr>
        <w:t>George Bernard Shaw</w:t>
      </w:r>
    </w:p>
    <w:p w:rsidR="00F80D4A" w:rsidRPr="00F80D4A" w:rsidRDefault="00F80D4A" w:rsidP="00F80D4A">
      <w:pPr>
        <w:spacing w:line="206" w:lineRule="exact"/>
        <w:ind w:right="72" w:firstLine="72"/>
        <w:rPr>
          <w:rFonts w:cs="Times New Roman"/>
          <w:sz w:val="18"/>
          <w:szCs w:val="22"/>
          <w:lang w:val="en-GB"/>
        </w:rPr>
      </w:pPr>
    </w:p>
    <w:p w:rsidR="00F80D4A" w:rsidRPr="00F80D4A" w:rsidRDefault="00F80D4A" w:rsidP="00F80D4A">
      <w:pPr>
        <w:spacing w:line="206" w:lineRule="exact"/>
        <w:ind w:right="72"/>
        <w:rPr>
          <w:rFonts w:cs="Times New Roman"/>
          <w:szCs w:val="22"/>
          <w:lang w:val="en-GB"/>
        </w:rPr>
      </w:pPr>
      <w:proofErr w:type="gramStart"/>
      <w:r w:rsidRPr="00F80D4A">
        <w:rPr>
          <w:rFonts w:cs="Times New Roman"/>
          <w:szCs w:val="22"/>
          <w:lang w:val="en-GB"/>
        </w:rPr>
        <w:t>History ,</w:t>
      </w:r>
      <w:proofErr w:type="gramEnd"/>
      <w:r w:rsidRPr="00F80D4A">
        <w:rPr>
          <w:rFonts w:cs="Times New Roman"/>
          <w:szCs w:val="22"/>
          <w:lang w:val="en-GB"/>
        </w:rPr>
        <w:t xml:space="preserve"> when recorded, has much in common with the song of the purveyor of the latest miracle cure, the diplomat and the apologist. How could it be otherwise?</w:t>
      </w:r>
    </w:p>
    <w:p w:rsidR="00F80D4A" w:rsidRPr="00F80D4A" w:rsidRDefault="00F80D4A" w:rsidP="00F80D4A">
      <w:pPr>
        <w:spacing w:before="28" w:line="216" w:lineRule="exact"/>
        <w:ind w:right="72"/>
        <w:rPr>
          <w:rFonts w:cs="Times New Roman"/>
          <w:szCs w:val="22"/>
          <w:lang w:val="en-GB"/>
        </w:rPr>
      </w:pPr>
      <w:r w:rsidRPr="00F80D4A">
        <w:rPr>
          <w:rFonts w:cs="Times New Roman"/>
          <w:szCs w:val="22"/>
          <w:lang w:val="en-GB"/>
        </w:rPr>
        <w:t>The oral traditions of people in intact cultures before orthographies are introduced are both a comfort and a challenge to them: a comfort in their orderliness and the imperative flow of events; a challenge to the singers who bear witness to the chaos that ultimately must fit the meter and length of their chanted chronicle. No doubt, after a time, blessed amnesia steals upon them and they sing with utter conviction.</w:t>
      </w:r>
    </w:p>
    <w:p w:rsidR="00F80D4A" w:rsidRPr="00F80D4A" w:rsidRDefault="00F80D4A" w:rsidP="00F80D4A">
      <w:pPr>
        <w:spacing w:before="43" w:line="216" w:lineRule="exact"/>
        <w:rPr>
          <w:rFonts w:cs="Times New Roman"/>
          <w:szCs w:val="22"/>
          <w:lang w:val="en-GB"/>
        </w:rPr>
      </w:pPr>
      <w:r w:rsidRPr="00F80D4A">
        <w:rPr>
          <w:rFonts w:cs="Times New Roman"/>
          <w:szCs w:val="22"/>
          <w:lang w:val="en-GB"/>
        </w:rPr>
        <w:t xml:space="preserve">Gregory Bateson warns us of the lethal triangle of technology , the propensity of our species to replace natural living physical context (the forests of the Amazon Basin) with artificial context (the streets of New York), and conscious planning without the balance of unconscious process. Tom Malloy (in his brilliant novel </w:t>
      </w:r>
      <w:r w:rsidRPr="00F80D4A">
        <w:rPr>
          <w:rFonts w:cs="Times New Roman"/>
          <w:i/>
          <w:iCs/>
          <w:szCs w:val="22"/>
          <w:lang w:val="en-GB"/>
        </w:rPr>
        <w:t xml:space="preserve">The Curtain of Dawn) </w:t>
      </w:r>
      <w:r w:rsidRPr="00F80D4A">
        <w:rPr>
          <w:rFonts w:cs="Times New Roman"/>
          <w:szCs w:val="22"/>
          <w:lang w:val="en-GB"/>
        </w:rPr>
        <w:t>corrects the speech impediment of Charles Darwin who said 'survival of the fittest' where he would have spoken less falsely to have said 'survival of the fitters'.</w:t>
      </w:r>
    </w:p>
    <w:p w:rsidR="00F80D4A" w:rsidRPr="00F80D4A" w:rsidRDefault="00F80D4A" w:rsidP="00F80D4A">
      <w:pPr>
        <w:spacing w:before="38" w:line="211" w:lineRule="exact"/>
        <w:rPr>
          <w:rFonts w:cs="Times New Roman"/>
          <w:szCs w:val="22"/>
          <w:lang w:val="en-GB"/>
        </w:rPr>
      </w:pPr>
      <w:r w:rsidRPr="00F80D4A">
        <w:rPr>
          <w:rFonts w:cs="Times New Roman"/>
          <w:szCs w:val="22"/>
          <w:lang w:val="en-GB"/>
        </w:rPr>
        <w:t>These two men, O'Connor and Seymour, have set out to make a coherent story out of an outrageous adventure. The jungles through which Richard and I wandered in our explorations are bizarre and wondrous. These fine and well-intentioned men will show you glimpses of an English rose garden, trimmed and proper. Both the jungle and the rose garden carry their own special attractions.</w:t>
      </w:r>
    </w:p>
    <w:p w:rsidR="00F80D4A" w:rsidRPr="00F80D4A" w:rsidRDefault="00F80D4A" w:rsidP="00F80D4A">
      <w:pPr>
        <w:spacing w:before="38" w:line="216" w:lineRule="exact"/>
        <w:rPr>
          <w:rFonts w:cs="Times New Roman"/>
          <w:szCs w:val="22"/>
          <w:lang w:val="en-GB"/>
        </w:rPr>
      </w:pPr>
      <w:r w:rsidRPr="00F80D4A">
        <w:rPr>
          <w:rFonts w:cs="Times New Roman"/>
          <w:szCs w:val="22"/>
          <w:lang w:val="en-GB"/>
        </w:rPr>
        <w:t>W hat you are about to read never happened, but it seems reasonable, even to me.</w:t>
      </w:r>
    </w:p>
    <w:p w:rsidR="003E74E0" w:rsidRPr="00F80D4A" w:rsidRDefault="003E74E0" w:rsidP="00F80D4A">
      <w:pPr>
        <w:rPr>
          <w:szCs w:val="22"/>
          <w:lang w:val="en-GB"/>
        </w:rPr>
      </w:pPr>
    </w:p>
    <w:p w:rsidR="00F80D4A" w:rsidRPr="00F80D4A" w:rsidRDefault="00F80D4A" w:rsidP="00F80D4A">
      <w:pPr>
        <w:spacing w:line="216" w:lineRule="exact"/>
        <w:rPr>
          <w:rFonts w:cs="Times New Roman"/>
          <w:szCs w:val="22"/>
          <w:lang w:val="en-GB"/>
        </w:rPr>
      </w:pPr>
      <w:r w:rsidRPr="00F80D4A">
        <w:rPr>
          <w:rFonts w:cs="Times New Roman"/>
          <w:szCs w:val="22"/>
          <w:lang w:val="en-GB"/>
        </w:rPr>
        <w:t>John Grinder December 1989</w:t>
      </w:r>
    </w:p>
    <w:p w:rsidR="003E74E0" w:rsidRPr="00F80D4A" w:rsidRDefault="003E74E0">
      <w:pPr>
        <w:rPr>
          <w:szCs w:val="22"/>
          <w:lang w:val="en-GB"/>
        </w:rPr>
      </w:pPr>
    </w:p>
    <w:p w:rsidR="003E74E0" w:rsidRPr="00F80D4A" w:rsidRDefault="003E74E0">
      <w:pPr>
        <w:rPr>
          <w:lang w:val="en-GB"/>
        </w:rPr>
      </w:pPr>
    </w:p>
    <w:p w:rsidR="003E74E0" w:rsidRPr="00F80D4A" w:rsidRDefault="003E74E0">
      <w:pPr>
        <w:rPr>
          <w:rFonts w:cs="Times New Roman"/>
          <w:szCs w:val="22"/>
          <w:lang w:val="en-GB"/>
        </w:rPr>
      </w:pPr>
      <w:r w:rsidRPr="00F80D4A">
        <w:rPr>
          <w:rFonts w:cs="Times New Roman"/>
          <w:szCs w:val="22"/>
          <w:lang w:val="en-GB"/>
        </w:rPr>
        <w:t>Vorwort R. Dilts</w:t>
      </w:r>
    </w:p>
    <w:p w:rsidR="003E74E0" w:rsidRPr="00F80D4A" w:rsidRDefault="003E74E0">
      <w:pPr>
        <w:rPr>
          <w:rFonts w:cs="Times New Roman"/>
          <w:szCs w:val="22"/>
          <w:lang w:val="en-GB"/>
        </w:rPr>
      </w:pPr>
    </w:p>
    <w:p w:rsidR="003E74E0" w:rsidRPr="00F80D4A" w:rsidRDefault="003E74E0">
      <w:pPr>
        <w:spacing w:line="230" w:lineRule="exact"/>
        <w:rPr>
          <w:rFonts w:cs="Times New Roman"/>
          <w:szCs w:val="22"/>
          <w:lang w:val="en-GB"/>
        </w:rPr>
      </w:pPr>
      <w:r w:rsidRPr="00F80D4A">
        <w:rPr>
          <w:rFonts w:cs="Times New Roman"/>
          <w:szCs w:val="22"/>
          <w:lang w:val="en-GB"/>
        </w:rPr>
        <w:t xml:space="preserve">Es </w:t>
      </w:r>
      <w:proofErr w:type="gramStart"/>
      <w:r w:rsidRPr="00F80D4A">
        <w:rPr>
          <w:rFonts w:cs="Times New Roman"/>
          <w:szCs w:val="22"/>
          <w:lang w:val="en-GB"/>
        </w:rPr>
        <w:t>ist</w:t>
      </w:r>
      <w:proofErr w:type="gramEnd"/>
      <w:r w:rsidRPr="00F80D4A">
        <w:rPr>
          <w:rFonts w:cs="Times New Roman"/>
          <w:szCs w:val="22"/>
          <w:lang w:val="en-GB"/>
        </w:rPr>
        <w:t xml:space="preserve"> immer eine Freude zu sehen, wie ernsthafte Schüler, die sich dem NLP gewidmet haben, ihr Talent einsetzen. In diesem Fall haben Joseph O'Connor und John Seymour die </w:t>
      </w:r>
      <w:proofErr w:type="spellStart"/>
      <w:r w:rsidRPr="00F80D4A">
        <w:rPr>
          <w:rFonts w:cs="Times New Roman"/>
          <w:szCs w:val="22"/>
          <w:lang w:val="en-GB"/>
        </w:rPr>
        <w:t>ausgezeich</w:t>
      </w:r>
      <w:proofErr w:type="spellEnd"/>
      <w:r w:rsidRPr="00F80D4A">
        <w:rPr>
          <w:rFonts w:cs="Times New Roman"/>
          <w:szCs w:val="22"/>
          <w:lang w:val="en-GB"/>
        </w:rPr>
        <w:t xml:space="preserve">- </w:t>
      </w:r>
      <w:proofErr w:type="spellStart"/>
      <w:r w:rsidRPr="00F80D4A">
        <w:rPr>
          <w:rFonts w:cs="Times New Roman"/>
          <w:szCs w:val="22"/>
          <w:lang w:val="en-GB"/>
        </w:rPr>
        <w:t>nete</w:t>
      </w:r>
      <w:proofErr w:type="spellEnd"/>
      <w:r w:rsidRPr="00F80D4A">
        <w:rPr>
          <w:rFonts w:cs="Times New Roman"/>
          <w:szCs w:val="22"/>
          <w:lang w:val="en-GB"/>
        </w:rPr>
        <w:t xml:space="preserve"> Leistung vollbracht, grundlegende Prinzipien und Instru- </w:t>
      </w:r>
      <w:proofErr w:type="spellStart"/>
      <w:r w:rsidRPr="00F80D4A">
        <w:rPr>
          <w:rFonts w:cs="Times New Roman"/>
          <w:szCs w:val="22"/>
          <w:lang w:val="en-GB"/>
        </w:rPr>
        <w:t>mente</w:t>
      </w:r>
      <w:proofErr w:type="spellEnd"/>
      <w:r w:rsidRPr="00F80D4A">
        <w:rPr>
          <w:rFonts w:cs="Times New Roman"/>
          <w:szCs w:val="22"/>
          <w:lang w:val="en-GB"/>
        </w:rPr>
        <w:t xml:space="preserve"> des NLP in einer leicht zugänglichen Form darzustellen. Das Buch </w:t>
      </w:r>
      <w:proofErr w:type="gramStart"/>
      <w:r w:rsidRPr="00F80D4A">
        <w:rPr>
          <w:rFonts w:cs="Times New Roman"/>
          <w:szCs w:val="22"/>
          <w:lang w:val="en-GB"/>
        </w:rPr>
        <w:t>ist</w:t>
      </w:r>
      <w:proofErr w:type="gramEnd"/>
      <w:r w:rsidRPr="00F80D4A">
        <w:rPr>
          <w:rFonts w:cs="Times New Roman"/>
          <w:szCs w:val="22"/>
          <w:lang w:val="en-GB"/>
        </w:rPr>
        <w:t xml:space="preserve"> in einem humorvollen, erzählenden Stil geschrieben und bewahrt doch zugleich den Reichtum und den hohen An- </w:t>
      </w:r>
      <w:proofErr w:type="spellStart"/>
      <w:r w:rsidRPr="00F80D4A">
        <w:rPr>
          <w:rFonts w:cs="Times New Roman"/>
          <w:szCs w:val="22"/>
          <w:lang w:val="en-GB"/>
        </w:rPr>
        <w:t>spruch</w:t>
      </w:r>
      <w:proofErr w:type="spellEnd"/>
      <w:r w:rsidRPr="00F80D4A">
        <w:rPr>
          <w:rFonts w:cs="Times New Roman"/>
          <w:szCs w:val="22"/>
          <w:lang w:val="en-GB"/>
        </w:rPr>
        <w:t xml:space="preserve"> der Materie, die darin vorgestellt wird. Auf diese Weise erfüllt es Albert Einsteins berühmtes Diktum: "Man sollte alles so einfach wie möglich machen, aber nicht einfacher."</w:t>
      </w:r>
    </w:p>
    <w:p w:rsidR="003E74E0" w:rsidRPr="00F80D4A" w:rsidRDefault="003E74E0" w:rsidP="00F80D4A">
      <w:pPr>
        <w:spacing w:before="105" w:line="235" w:lineRule="exact"/>
        <w:ind w:right="72"/>
        <w:rPr>
          <w:rFonts w:cs="Times New Roman"/>
          <w:szCs w:val="22"/>
          <w:lang w:val="en-GB"/>
        </w:rPr>
      </w:pPr>
      <w:r w:rsidRPr="00F80D4A">
        <w:rPr>
          <w:rFonts w:cs="Times New Roman"/>
          <w:szCs w:val="22"/>
          <w:lang w:val="de-CH"/>
        </w:rPr>
        <w:t>Noch wichtiger ist, da</w:t>
      </w:r>
      <w:r w:rsidR="00F80D4A" w:rsidRPr="00F80D4A">
        <w:rPr>
          <w:rFonts w:cs="Times New Roman"/>
          <w:szCs w:val="22"/>
          <w:lang w:val="de-CH"/>
        </w:rPr>
        <w:t>ss</w:t>
      </w:r>
      <w:r w:rsidRPr="00F80D4A">
        <w:rPr>
          <w:rFonts w:cs="Times New Roman"/>
          <w:szCs w:val="22"/>
          <w:lang w:val="de-CH"/>
        </w:rPr>
        <w:t xml:space="preserve"> dieses Buch eine Einführung und einen Überblick des NLP bietet, die </w:t>
      </w:r>
      <w:proofErr w:type="spellStart"/>
      <w:r w:rsidRPr="00F80D4A">
        <w:rPr>
          <w:rFonts w:cs="Times New Roman"/>
          <w:szCs w:val="22"/>
          <w:lang w:val="de-CH"/>
        </w:rPr>
        <w:t>up</w:t>
      </w:r>
      <w:proofErr w:type="spellEnd"/>
      <w:r w:rsidRPr="00F80D4A">
        <w:rPr>
          <w:rFonts w:cs="Times New Roman"/>
          <w:szCs w:val="22"/>
          <w:lang w:val="de-CH"/>
        </w:rPr>
        <w:t xml:space="preserve"> </w:t>
      </w:r>
      <w:proofErr w:type="spellStart"/>
      <w:r w:rsidRPr="00F80D4A">
        <w:rPr>
          <w:rFonts w:cs="Times New Roman"/>
          <w:szCs w:val="22"/>
          <w:lang w:val="de-CH"/>
        </w:rPr>
        <w:t>to</w:t>
      </w:r>
      <w:proofErr w:type="spellEnd"/>
      <w:r w:rsidRPr="00F80D4A">
        <w:rPr>
          <w:rFonts w:cs="Times New Roman"/>
          <w:szCs w:val="22"/>
          <w:lang w:val="de-CH"/>
        </w:rPr>
        <w:t xml:space="preserve"> </w:t>
      </w:r>
      <w:proofErr w:type="spellStart"/>
      <w:r w:rsidRPr="00F80D4A">
        <w:rPr>
          <w:rFonts w:cs="Times New Roman"/>
          <w:szCs w:val="22"/>
          <w:lang w:val="de-CH"/>
        </w:rPr>
        <w:t>date</w:t>
      </w:r>
      <w:proofErr w:type="spellEnd"/>
      <w:r w:rsidRPr="00F80D4A">
        <w:rPr>
          <w:rFonts w:cs="Times New Roman"/>
          <w:szCs w:val="22"/>
          <w:lang w:val="de-CH"/>
        </w:rPr>
        <w:t xml:space="preserve"> sind, einfach </w:t>
      </w:r>
      <w:proofErr w:type="spellStart"/>
      <w:r w:rsidRPr="00F80D4A">
        <w:rPr>
          <w:rFonts w:cs="Times New Roman"/>
          <w:szCs w:val="22"/>
          <w:lang w:val="de-CH"/>
        </w:rPr>
        <w:t>hochaktu</w:t>
      </w:r>
      <w:proofErr w:type="spellEnd"/>
      <w:r w:rsidRPr="00F80D4A">
        <w:rPr>
          <w:rFonts w:cs="Times New Roman"/>
          <w:szCs w:val="22"/>
          <w:lang w:val="de-CH"/>
        </w:rPr>
        <w:t>- eil. Es umfa</w:t>
      </w:r>
      <w:r w:rsidR="00F80D4A" w:rsidRPr="00F80D4A">
        <w:rPr>
          <w:rFonts w:cs="Times New Roman"/>
          <w:szCs w:val="22"/>
          <w:lang w:val="de-CH"/>
        </w:rPr>
        <w:t>ss</w:t>
      </w:r>
      <w:r w:rsidRPr="00F80D4A">
        <w:rPr>
          <w:rFonts w:cs="Times New Roman"/>
          <w:szCs w:val="22"/>
          <w:lang w:val="de-CH"/>
        </w:rPr>
        <w:t>t einerseits die jüngsten Entwicklungen auf diesem Gebiet und bespricht andererseits gleicherma</w:t>
      </w:r>
      <w:r w:rsidR="00F80D4A" w:rsidRPr="00F80D4A">
        <w:rPr>
          <w:rFonts w:cs="Times New Roman"/>
          <w:szCs w:val="22"/>
          <w:lang w:val="de-CH"/>
        </w:rPr>
        <w:t>ss</w:t>
      </w:r>
      <w:r w:rsidRPr="00F80D4A">
        <w:rPr>
          <w:rFonts w:cs="Times New Roman"/>
          <w:szCs w:val="22"/>
          <w:lang w:val="de-CH"/>
        </w:rPr>
        <w:t xml:space="preserve">en die wichtigsten Grundlagen des NLP. </w:t>
      </w:r>
      <w:proofErr w:type="spellStart"/>
      <w:r w:rsidRPr="00F80D4A">
        <w:rPr>
          <w:rFonts w:cs="Times New Roman"/>
          <w:szCs w:val="22"/>
          <w:lang w:val="en-GB"/>
        </w:rPr>
        <w:t>Gratulation</w:t>
      </w:r>
      <w:proofErr w:type="spellEnd"/>
      <w:r w:rsidRPr="00F80D4A">
        <w:rPr>
          <w:rFonts w:cs="Times New Roman"/>
          <w:szCs w:val="22"/>
          <w:lang w:val="en-GB"/>
        </w:rPr>
        <w:t xml:space="preserve"> </w:t>
      </w:r>
      <w:proofErr w:type="gramStart"/>
      <w:r w:rsidRPr="00F80D4A">
        <w:rPr>
          <w:rFonts w:cs="Times New Roman"/>
          <w:szCs w:val="22"/>
          <w:lang w:val="en-GB"/>
        </w:rPr>
        <w:t>an</w:t>
      </w:r>
      <w:proofErr w:type="gramEnd"/>
      <w:r w:rsidRPr="00F80D4A">
        <w:rPr>
          <w:rFonts w:cs="Times New Roman"/>
          <w:szCs w:val="22"/>
          <w:lang w:val="en-GB"/>
        </w:rPr>
        <w:t xml:space="preserve"> </w:t>
      </w:r>
      <w:proofErr w:type="spellStart"/>
      <w:r w:rsidRPr="00F80D4A">
        <w:rPr>
          <w:rFonts w:cs="Times New Roman"/>
          <w:szCs w:val="22"/>
          <w:lang w:val="en-GB"/>
        </w:rPr>
        <w:t>zwei</w:t>
      </w:r>
      <w:proofErr w:type="spellEnd"/>
      <w:r w:rsidRPr="00F80D4A">
        <w:rPr>
          <w:rFonts w:cs="Times New Roman"/>
          <w:szCs w:val="22"/>
          <w:lang w:val="en-GB"/>
        </w:rPr>
        <w:t xml:space="preserve"> </w:t>
      </w:r>
      <w:proofErr w:type="spellStart"/>
      <w:r w:rsidRPr="00F80D4A">
        <w:rPr>
          <w:rFonts w:cs="Times New Roman"/>
          <w:szCs w:val="22"/>
          <w:lang w:val="en-GB"/>
        </w:rPr>
        <w:t>Menschen</w:t>
      </w:r>
      <w:proofErr w:type="spellEnd"/>
      <w:r w:rsidRPr="00F80D4A">
        <w:rPr>
          <w:rFonts w:cs="Times New Roman"/>
          <w:szCs w:val="22"/>
          <w:lang w:val="en-GB"/>
        </w:rPr>
        <w:t>, die dem NLP den Boden bereiten für das kommende Jahrzehnt!</w:t>
      </w:r>
    </w:p>
    <w:p w:rsidR="003E74E0" w:rsidRPr="00F80D4A" w:rsidRDefault="003E74E0" w:rsidP="00F80D4A">
      <w:pPr>
        <w:spacing w:before="100" w:line="235" w:lineRule="exact"/>
        <w:ind w:right="4536"/>
        <w:rPr>
          <w:rFonts w:cs="Times New Roman"/>
          <w:szCs w:val="22"/>
          <w:lang w:val="en-GB"/>
        </w:rPr>
      </w:pPr>
      <w:r w:rsidRPr="00F80D4A">
        <w:rPr>
          <w:rFonts w:cs="Times New Roman"/>
          <w:szCs w:val="22"/>
          <w:lang w:val="en-GB"/>
        </w:rPr>
        <w:t>Robert B. Dilts</w:t>
      </w:r>
    </w:p>
    <w:p w:rsidR="003E74E0" w:rsidRPr="00F80D4A" w:rsidRDefault="003E74E0" w:rsidP="00F80D4A">
      <w:pPr>
        <w:spacing w:before="19" w:line="225" w:lineRule="exact"/>
        <w:ind w:right="3744"/>
        <w:rPr>
          <w:rFonts w:cs="Times New Roman"/>
          <w:szCs w:val="22"/>
          <w:lang w:val="en-GB"/>
        </w:rPr>
      </w:pPr>
      <w:r w:rsidRPr="00F80D4A">
        <w:rPr>
          <w:rFonts w:cs="Times New Roman"/>
          <w:szCs w:val="22"/>
          <w:lang w:val="en-GB"/>
        </w:rPr>
        <w:t>Santa Cruz, Kalifornien Dezember 1989</w:t>
      </w:r>
    </w:p>
    <w:p w:rsidR="003E74E0" w:rsidRPr="00F80D4A" w:rsidRDefault="003E74E0">
      <w:pPr>
        <w:rPr>
          <w:rFonts w:cs="Times New Roman"/>
          <w:szCs w:val="22"/>
          <w:lang w:val="en-GB"/>
        </w:rPr>
      </w:pPr>
    </w:p>
    <w:p w:rsidR="003E74E0" w:rsidRPr="00F80D4A" w:rsidRDefault="003E74E0">
      <w:pPr>
        <w:rPr>
          <w:rFonts w:cs="Times New Roman"/>
          <w:szCs w:val="22"/>
          <w:lang w:val="en-GB"/>
        </w:rPr>
      </w:pPr>
    </w:p>
    <w:p w:rsidR="003E74E0" w:rsidRPr="00F80D4A" w:rsidRDefault="003E74E0">
      <w:pPr>
        <w:rPr>
          <w:rFonts w:cs="Times New Roman"/>
          <w:szCs w:val="22"/>
          <w:lang w:val="en-GB"/>
        </w:rPr>
      </w:pPr>
    </w:p>
    <w:sectPr w:rsidR="003E74E0" w:rsidRPr="00F80D4A">
      <w:headerReference w:type="default" r:id="rId8"/>
      <w:footerReference w:type="default" r:id="rId9"/>
      <w:pgSz w:w="11906" w:h="16838" w:code="9"/>
      <w:pgMar w:top="1418" w:right="746" w:bottom="567"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997" w:rsidRDefault="00FE4997">
      <w:r>
        <w:separator/>
      </w:r>
    </w:p>
  </w:endnote>
  <w:endnote w:type="continuationSeparator" w:id="0">
    <w:p w:rsidR="00FE4997" w:rsidRDefault="00FE4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Lt BT">
    <w:altName w:val="Century Gothic"/>
    <w:charset w:val="00"/>
    <w:family w:val="swiss"/>
    <w:pitch w:val="variable"/>
    <w:sig w:usb0="00000001"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bottOldStyl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E0" w:rsidRDefault="003E74E0">
    <w:pPr>
      <w:pStyle w:val="Fuzeile"/>
      <w:rPr>
        <w:sz w:val="18"/>
        <w:lang w:val="de-CH"/>
      </w:rPr>
    </w:pPr>
    <w:proofErr w:type="spellStart"/>
    <w:r>
      <w:rPr>
        <w:sz w:val="18"/>
        <w:lang w:val="de-CH"/>
      </w:rPr>
      <w:t>LernCOREnversation</w:t>
    </w:r>
    <w:proofErr w:type="spellEnd"/>
    <w:r>
      <w:rPr>
        <w:sz w:val="18"/>
        <w:lang w:val="de-CH"/>
      </w:rPr>
      <w:t xml:space="preserve"> NLP Practitioner und  NLP Master 2007/2008      CORE  Ausbildung Systemischer Berater, Coach und NLP</w:t>
    </w:r>
  </w:p>
  <w:p w:rsidR="003E74E0" w:rsidRDefault="003E74E0">
    <w:pPr>
      <w:pStyle w:val="Fuzeile"/>
      <w:rPr>
        <w:sz w:val="18"/>
        <w:lang w:val="de-CH"/>
      </w:rPr>
    </w:pPr>
    <w:r>
      <w:rPr>
        <w:sz w:val="18"/>
        <w:lang w:val="de-CH"/>
      </w:rPr>
      <w:t>Nur zum privaten Gebrauch – bitte Copyright achten – siehe auch Buchlink oben S.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997" w:rsidRDefault="00FE4997">
      <w:r>
        <w:separator/>
      </w:r>
    </w:p>
  </w:footnote>
  <w:footnote w:type="continuationSeparator" w:id="0">
    <w:p w:rsidR="00FE4997" w:rsidRDefault="00FE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E0" w:rsidRDefault="00952866">
    <w:pPr>
      <w:pStyle w:val="Kopf"/>
      <w:rPr>
        <w:rFonts w:ascii="Futura Lt BT" w:hAnsi="Futura Lt BT"/>
        <w:sz w:val="16"/>
        <w:szCs w:val="16"/>
      </w:rPr>
    </w:pPr>
    <w:r>
      <w:rPr>
        <w:noProof/>
        <w:lang w:eastAsia="de-CH"/>
      </w:rPr>
      <w:drawing>
        <wp:inline distT="0" distB="0" distL="0" distR="0">
          <wp:extent cx="1495425" cy="742950"/>
          <wp:effectExtent l="19050" t="0" r="9525" b="0"/>
          <wp:docPr id="1" name="Bild 1" descr="Core-logo für 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logo für Briefkopf"/>
                  <pic:cNvPicPr>
                    <a:picLocks noChangeAspect="1" noChangeArrowheads="1"/>
                  </pic:cNvPicPr>
                </pic:nvPicPr>
                <pic:blipFill>
                  <a:blip r:embed="rId1"/>
                  <a:srcRect/>
                  <a:stretch>
                    <a:fillRect/>
                  </a:stretch>
                </pic:blipFill>
                <pic:spPr bwMode="auto">
                  <a:xfrm>
                    <a:off x="0" y="0"/>
                    <a:ext cx="1495425" cy="742950"/>
                  </a:xfrm>
                  <a:prstGeom prst="rect">
                    <a:avLst/>
                  </a:prstGeom>
                  <a:noFill/>
                  <a:ln w="9525">
                    <a:noFill/>
                    <a:miter lim="800000"/>
                    <a:headEnd/>
                    <a:tailEnd/>
                  </a:ln>
                </pic:spPr>
              </pic:pic>
            </a:graphicData>
          </a:graphic>
        </wp:inline>
      </w:drawing>
    </w:r>
    <w:r w:rsidR="003E74E0">
      <w:rPr>
        <w:color w:val="FFFFFF"/>
      </w:rPr>
      <w:t>y</w:t>
    </w:r>
    <w:r w:rsidR="003E74E0">
      <w:rPr>
        <w:rFonts w:ascii="Futura Lt BT" w:hAnsi="Futura Lt BT"/>
        <w:b w:val="0"/>
        <w:sz w:val="16"/>
        <w:szCs w:val="16"/>
      </w:rPr>
      <w:tab/>
    </w:r>
    <w:r w:rsidR="00CB2B7B">
      <w:rPr>
        <w:rFonts w:ascii="Futura Lt BT" w:hAnsi="Futura Lt BT"/>
        <w:b w:val="0"/>
        <w:sz w:val="16"/>
        <w:szCs w:val="16"/>
      </w:rPr>
      <w:t xml:space="preserve">             </w:t>
    </w:r>
    <w:r w:rsidR="003E74E0">
      <w:rPr>
        <w:rFonts w:ascii="Futura Lt BT" w:hAnsi="Futura Lt BT"/>
        <w:b w:val="0"/>
        <w:sz w:val="16"/>
        <w:szCs w:val="16"/>
      </w:rPr>
      <w:t xml:space="preserve"> </w:t>
    </w:r>
    <w:r>
      <w:rPr>
        <w:noProof/>
        <w:lang w:eastAsia="de-CH"/>
      </w:rPr>
      <w:drawing>
        <wp:inline distT="0" distB="0" distL="0" distR="0">
          <wp:extent cx="3305175" cy="295275"/>
          <wp:effectExtent l="19050" t="0" r="9525" b="0"/>
          <wp:docPr id="2" name="Bild 2" descr="Core-Adresse für Brief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e-Adresse für Brieffuss"/>
                  <pic:cNvPicPr>
                    <a:picLocks noChangeAspect="1" noChangeArrowheads="1"/>
                  </pic:cNvPicPr>
                </pic:nvPicPr>
                <pic:blipFill>
                  <a:blip r:embed="rId2"/>
                  <a:srcRect/>
                  <a:stretch>
                    <a:fillRect/>
                  </a:stretch>
                </pic:blipFill>
                <pic:spPr bwMode="auto">
                  <a:xfrm>
                    <a:off x="0" y="0"/>
                    <a:ext cx="3305175" cy="295275"/>
                  </a:xfrm>
                  <a:prstGeom prst="rect">
                    <a:avLst/>
                  </a:prstGeom>
                  <a:noFill/>
                  <a:ln w="9525">
                    <a:noFill/>
                    <a:miter lim="800000"/>
                    <a:headEnd/>
                    <a:tailEnd/>
                  </a:ln>
                </pic:spPr>
              </pic:pic>
            </a:graphicData>
          </a:graphic>
        </wp:inline>
      </w:drawing>
    </w:r>
    <w:r w:rsidR="003E74E0">
      <w:rPr>
        <w:rFonts w:ascii="Futura Lt BT" w:hAnsi="Futura Lt BT"/>
        <w:b w:val="0"/>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07A8D"/>
    <w:multiLevelType w:val="hybridMultilevel"/>
    <w:tmpl w:val="C31A5A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E544F"/>
    <w:multiLevelType w:val="hybridMultilevel"/>
    <w:tmpl w:val="6964A238"/>
    <w:lvl w:ilvl="0" w:tplc="C088BD00">
      <w:start w:val="1"/>
      <w:numFmt w:val="bullet"/>
      <w:lvlText w:val=""/>
      <w:lvlJc w:val="left"/>
      <w:pPr>
        <w:tabs>
          <w:tab w:val="num" w:pos="720"/>
        </w:tabs>
        <w:ind w:left="720" w:hanging="360"/>
      </w:pPr>
      <w:rPr>
        <w:rFonts w:ascii="Symbol" w:hAnsi="Symbol" w:hint="default"/>
        <w:sz w:val="20"/>
      </w:rPr>
    </w:lvl>
    <w:lvl w:ilvl="1" w:tplc="4788ADF4" w:tentative="1">
      <w:start w:val="1"/>
      <w:numFmt w:val="bullet"/>
      <w:lvlText w:val="o"/>
      <w:lvlJc w:val="left"/>
      <w:pPr>
        <w:tabs>
          <w:tab w:val="num" w:pos="1440"/>
        </w:tabs>
        <w:ind w:left="1440" w:hanging="360"/>
      </w:pPr>
      <w:rPr>
        <w:rFonts w:ascii="Courier New" w:hAnsi="Courier New" w:hint="default"/>
        <w:sz w:val="20"/>
      </w:rPr>
    </w:lvl>
    <w:lvl w:ilvl="2" w:tplc="DC0E96CE" w:tentative="1">
      <w:start w:val="1"/>
      <w:numFmt w:val="bullet"/>
      <w:lvlText w:val=""/>
      <w:lvlJc w:val="left"/>
      <w:pPr>
        <w:tabs>
          <w:tab w:val="num" w:pos="2160"/>
        </w:tabs>
        <w:ind w:left="2160" w:hanging="360"/>
      </w:pPr>
      <w:rPr>
        <w:rFonts w:ascii="Wingdings" w:hAnsi="Wingdings" w:hint="default"/>
        <w:sz w:val="20"/>
      </w:rPr>
    </w:lvl>
    <w:lvl w:ilvl="3" w:tplc="D586F7FC" w:tentative="1">
      <w:start w:val="1"/>
      <w:numFmt w:val="bullet"/>
      <w:lvlText w:val=""/>
      <w:lvlJc w:val="left"/>
      <w:pPr>
        <w:tabs>
          <w:tab w:val="num" w:pos="2880"/>
        </w:tabs>
        <w:ind w:left="2880" w:hanging="360"/>
      </w:pPr>
      <w:rPr>
        <w:rFonts w:ascii="Wingdings" w:hAnsi="Wingdings" w:hint="default"/>
        <w:sz w:val="20"/>
      </w:rPr>
    </w:lvl>
    <w:lvl w:ilvl="4" w:tplc="3A2CFCEA" w:tentative="1">
      <w:start w:val="1"/>
      <w:numFmt w:val="bullet"/>
      <w:lvlText w:val=""/>
      <w:lvlJc w:val="left"/>
      <w:pPr>
        <w:tabs>
          <w:tab w:val="num" w:pos="3600"/>
        </w:tabs>
        <w:ind w:left="3600" w:hanging="360"/>
      </w:pPr>
      <w:rPr>
        <w:rFonts w:ascii="Wingdings" w:hAnsi="Wingdings" w:hint="default"/>
        <w:sz w:val="20"/>
      </w:rPr>
    </w:lvl>
    <w:lvl w:ilvl="5" w:tplc="315E31C8" w:tentative="1">
      <w:start w:val="1"/>
      <w:numFmt w:val="bullet"/>
      <w:lvlText w:val=""/>
      <w:lvlJc w:val="left"/>
      <w:pPr>
        <w:tabs>
          <w:tab w:val="num" w:pos="4320"/>
        </w:tabs>
        <w:ind w:left="4320" w:hanging="360"/>
      </w:pPr>
      <w:rPr>
        <w:rFonts w:ascii="Wingdings" w:hAnsi="Wingdings" w:hint="default"/>
        <w:sz w:val="20"/>
      </w:rPr>
    </w:lvl>
    <w:lvl w:ilvl="6" w:tplc="12F6E788" w:tentative="1">
      <w:start w:val="1"/>
      <w:numFmt w:val="bullet"/>
      <w:lvlText w:val=""/>
      <w:lvlJc w:val="left"/>
      <w:pPr>
        <w:tabs>
          <w:tab w:val="num" w:pos="5040"/>
        </w:tabs>
        <w:ind w:left="5040" w:hanging="360"/>
      </w:pPr>
      <w:rPr>
        <w:rFonts w:ascii="Wingdings" w:hAnsi="Wingdings" w:hint="default"/>
        <w:sz w:val="20"/>
      </w:rPr>
    </w:lvl>
    <w:lvl w:ilvl="7" w:tplc="11A2B9E0" w:tentative="1">
      <w:start w:val="1"/>
      <w:numFmt w:val="bullet"/>
      <w:lvlText w:val=""/>
      <w:lvlJc w:val="left"/>
      <w:pPr>
        <w:tabs>
          <w:tab w:val="num" w:pos="5760"/>
        </w:tabs>
        <w:ind w:left="5760" w:hanging="360"/>
      </w:pPr>
      <w:rPr>
        <w:rFonts w:ascii="Wingdings" w:hAnsi="Wingdings" w:hint="default"/>
        <w:sz w:val="20"/>
      </w:rPr>
    </w:lvl>
    <w:lvl w:ilvl="8" w:tplc="412C909A"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15A64"/>
    <w:multiLevelType w:val="hybridMultilevel"/>
    <w:tmpl w:val="CF22E59A"/>
    <w:lvl w:ilvl="0" w:tplc="00C6E772">
      <w:start w:val="1"/>
      <w:numFmt w:val="bullet"/>
      <w:lvlText w:val=""/>
      <w:lvlJc w:val="left"/>
      <w:pPr>
        <w:tabs>
          <w:tab w:val="num" w:pos="720"/>
        </w:tabs>
        <w:ind w:left="720" w:hanging="360"/>
      </w:pPr>
      <w:rPr>
        <w:rFonts w:ascii="Symbol" w:hAnsi="Symbol" w:hint="default"/>
        <w:sz w:val="20"/>
      </w:rPr>
    </w:lvl>
    <w:lvl w:ilvl="1" w:tplc="96C69FE8" w:tentative="1">
      <w:start w:val="1"/>
      <w:numFmt w:val="bullet"/>
      <w:lvlText w:val="o"/>
      <w:lvlJc w:val="left"/>
      <w:pPr>
        <w:tabs>
          <w:tab w:val="num" w:pos="1440"/>
        </w:tabs>
        <w:ind w:left="1440" w:hanging="360"/>
      </w:pPr>
      <w:rPr>
        <w:rFonts w:ascii="Courier New" w:hAnsi="Courier New" w:hint="default"/>
        <w:sz w:val="20"/>
      </w:rPr>
    </w:lvl>
    <w:lvl w:ilvl="2" w:tplc="26643AF4" w:tentative="1">
      <w:start w:val="1"/>
      <w:numFmt w:val="bullet"/>
      <w:lvlText w:val=""/>
      <w:lvlJc w:val="left"/>
      <w:pPr>
        <w:tabs>
          <w:tab w:val="num" w:pos="2160"/>
        </w:tabs>
        <w:ind w:left="2160" w:hanging="360"/>
      </w:pPr>
      <w:rPr>
        <w:rFonts w:ascii="Wingdings" w:hAnsi="Wingdings" w:hint="default"/>
        <w:sz w:val="20"/>
      </w:rPr>
    </w:lvl>
    <w:lvl w:ilvl="3" w:tplc="2AB23EB8" w:tentative="1">
      <w:start w:val="1"/>
      <w:numFmt w:val="bullet"/>
      <w:lvlText w:val=""/>
      <w:lvlJc w:val="left"/>
      <w:pPr>
        <w:tabs>
          <w:tab w:val="num" w:pos="2880"/>
        </w:tabs>
        <w:ind w:left="2880" w:hanging="360"/>
      </w:pPr>
      <w:rPr>
        <w:rFonts w:ascii="Wingdings" w:hAnsi="Wingdings" w:hint="default"/>
        <w:sz w:val="20"/>
      </w:rPr>
    </w:lvl>
    <w:lvl w:ilvl="4" w:tplc="98D47B90" w:tentative="1">
      <w:start w:val="1"/>
      <w:numFmt w:val="bullet"/>
      <w:lvlText w:val=""/>
      <w:lvlJc w:val="left"/>
      <w:pPr>
        <w:tabs>
          <w:tab w:val="num" w:pos="3600"/>
        </w:tabs>
        <w:ind w:left="3600" w:hanging="360"/>
      </w:pPr>
      <w:rPr>
        <w:rFonts w:ascii="Wingdings" w:hAnsi="Wingdings" w:hint="default"/>
        <w:sz w:val="20"/>
      </w:rPr>
    </w:lvl>
    <w:lvl w:ilvl="5" w:tplc="A9022BEC" w:tentative="1">
      <w:start w:val="1"/>
      <w:numFmt w:val="bullet"/>
      <w:lvlText w:val=""/>
      <w:lvlJc w:val="left"/>
      <w:pPr>
        <w:tabs>
          <w:tab w:val="num" w:pos="4320"/>
        </w:tabs>
        <w:ind w:left="4320" w:hanging="360"/>
      </w:pPr>
      <w:rPr>
        <w:rFonts w:ascii="Wingdings" w:hAnsi="Wingdings" w:hint="default"/>
        <w:sz w:val="20"/>
      </w:rPr>
    </w:lvl>
    <w:lvl w:ilvl="6" w:tplc="54C81854" w:tentative="1">
      <w:start w:val="1"/>
      <w:numFmt w:val="bullet"/>
      <w:lvlText w:val=""/>
      <w:lvlJc w:val="left"/>
      <w:pPr>
        <w:tabs>
          <w:tab w:val="num" w:pos="5040"/>
        </w:tabs>
        <w:ind w:left="5040" w:hanging="360"/>
      </w:pPr>
      <w:rPr>
        <w:rFonts w:ascii="Wingdings" w:hAnsi="Wingdings" w:hint="default"/>
        <w:sz w:val="20"/>
      </w:rPr>
    </w:lvl>
    <w:lvl w:ilvl="7" w:tplc="BE660392" w:tentative="1">
      <w:start w:val="1"/>
      <w:numFmt w:val="bullet"/>
      <w:lvlText w:val=""/>
      <w:lvlJc w:val="left"/>
      <w:pPr>
        <w:tabs>
          <w:tab w:val="num" w:pos="5760"/>
        </w:tabs>
        <w:ind w:left="5760" w:hanging="360"/>
      </w:pPr>
      <w:rPr>
        <w:rFonts w:ascii="Wingdings" w:hAnsi="Wingdings" w:hint="default"/>
        <w:sz w:val="20"/>
      </w:rPr>
    </w:lvl>
    <w:lvl w:ilvl="8" w:tplc="75B08436"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6C153"/>
    <w:multiLevelType w:val="hybridMultilevel"/>
    <w:tmpl w:val="1F12E5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08029A"/>
    <w:multiLevelType w:val="hybridMultilevel"/>
    <w:tmpl w:val="F0E41820"/>
    <w:lvl w:ilvl="0" w:tplc="C7A823EE">
      <w:numFmt w:val="bullet"/>
      <w:lvlText w:val=""/>
      <w:lvlJc w:val="left"/>
      <w:pPr>
        <w:tabs>
          <w:tab w:val="num" w:pos="360"/>
        </w:tabs>
        <w:ind w:left="340" w:hanging="34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2F9602A"/>
    <w:multiLevelType w:val="hybridMultilevel"/>
    <w:tmpl w:val="0B7E4258"/>
    <w:lvl w:ilvl="0" w:tplc="B4269B30">
      <w:start w:val="1"/>
      <w:numFmt w:val="bullet"/>
      <w:lvlText w:val=""/>
      <w:lvlJc w:val="left"/>
      <w:pPr>
        <w:tabs>
          <w:tab w:val="num" w:pos="720"/>
        </w:tabs>
        <w:ind w:left="720" w:hanging="360"/>
      </w:pPr>
      <w:rPr>
        <w:rFonts w:ascii="Symbol" w:hAnsi="Symbol" w:hint="default"/>
        <w:sz w:val="20"/>
      </w:rPr>
    </w:lvl>
    <w:lvl w:ilvl="1" w:tplc="06880B8A" w:tentative="1">
      <w:start w:val="1"/>
      <w:numFmt w:val="bullet"/>
      <w:lvlText w:val="o"/>
      <w:lvlJc w:val="left"/>
      <w:pPr>
        <w:tabs>
          <w:tab w:val="num" w:pos="1440"/>
        </w:tabs>
        <w:ind w:left="1440" w:hanging="360"/>
      </w:pPr>
      <w:rPr>
        <w:rFonts w:ascii="Courier New" w:hAnsi="Courier New" w:hint="default"/>
        <w:sz w:val="20"/>
      </w:rPr>
    </w:lvl>
    <w:lvl w:ilvl="2" w:tplc="18A85B80" w:tentative="1">
      <w:start w:val="1"/>
      <w:numFmt w:val="bullet"/>
      <w:lvlText w:val=""/>
      <w:lvlJc w:val="left"/>
      <w:pPr>
        <w:tabs>
          <w:tab w:val="num" w:pos="2160"/>
        </w:tabs>
        <w:ind w:left="2160" w:hanging="360"/>
      </w:pPr>
      <w:rPr>
        <w:rFonts w:ascii="Wingdings" w:hAnsi="Wingdings" w:hint="default"/>
        <w:sz w:val="20"/>
      </w:rPr>
    </w:lvl>
    <w:lvl w:ilvl="3" w:tplc="AEF44EAA" w:tentative="1">
      <w:start w:val="1"/>
      <w:numFmt w:val="bullet"/>
      <w:lvlText w:val=""/>
      <w:lvlJc w:val="left"/>
      <w:pPr>
        <w:tabs>
          <w:tab w:val="num" w:pos="2880"/>
        </w:tabs>
        <w:ind w:left="2880" w:hanging="360"/>
      </w:pPr>
      <w:rPr>
        <w:rFonts w:ascii="Wingdings" w:hAnsi="Wingdings" w:hint="default"/>
        <w:sz w:val="20"/>
      </w:rPr>
    </w:lvl>
    <w:lvl w:ilvl="4" w:tplc="3C74B874" w:tentative="1">
      <w:start w:val="1"/>
      <w:numFmt w:val="bullet"/>
      <w:lvlText w:val=""/>
      <w:lvlJc w:val="left"/>
      <w:pPr>
        <w:tabs>
          <w:tab w:val="num" w:pos="3600"/>
        </w:tabs>
        <w:ind w:left="3600" w:hanging="360"/>
      </w:pPr>
      <w:rPr>
        <w:rFonts w:ascii="Wingdings" w:hAnsi="Wingdings" w:hint="default"/>
        <w:sz w:val="20"/>
      </w:rPr>
    </w:lvl>
    <w:lvl w:ilvl="5" w:tplc="EA1266D2" w:tentative="1">
      <w:start w:val="1"/>
      <w:numFmt w:val="bullet"/>
      <w:lvlText w:val=""/>
      <w:lvlJc w:val="left"/>
      <w:pPr>
        <w:tabs>
          <w:tab w:val="num" w:pos="4320"/>
        </w:tabs>
        <w:ind w:left="4320" w:hanging="360"/>
      </w:pPr>
      <w:rPr>
        <w:rFonts w:ascii="Wingdings" w:hAnsi="Wingdings" w:hint="default"/>
        <w:sz w:val="20"/>
      </w:rPr>
    </w:lvl>
    <w:lvl w:ilvl="6" w:tplc="E48A060E" w:tentative="1">
      <w:start w:val="1"/>
      <w:numFmt w:val="bullet"/>
      <w:lvlText w:val=""/>
      <w:lvlJc w:val="left"/>
      <w:pPr>
        <w:tabs>
          <w:tab w:val="num" w:pos="5040"/>
        </w:tabs>
        <w:ind w:left="5040" w:hanging="360"/>
      </w:pPr>
      <w:rPr>
        <w:rFonts w:ascii="Wingdings" w:hAnsi="Wingdings" w:hint="default"/>
        <w:sz w:val="20"/>
      </w:rPr>
    </w:lvl>
    <w:lvl w:ilvl="7" w:tplc="A16AF81C" w:tentative="1">
      <w:start w:val="1"/>
      <w:numFmt w:val="bullet"/>
      <w:lvlText w:val=""/>
      <w:lvlJc w:val="left"/>
      <w:pPr>
        <w:tabs>
          <w:tab w:val="num" w:pos="5760"/>
        </w:tabs>
        <w:ind w:left="5760" w:hanging="360"/>
      </w:pPr>
      <w:rPr>
        <w:rFonts w:ascii="Wingdings" w:hAnsi="Wingdings" w:hint="default"/>
        <w:sz w:val="20"/>
      </w:rPr>
    </w:lvl>
    <w:lvl w:ilvl="8" w:tplc="166211E2"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B1BFE"/>
    <w:multiLevelType w:val="hybridMultilevel"/>
    <w:tmpl w:val="1FFAF9DC"/>
    <w:lvl w:ilvl="0" w:tplc="2AC061CC">
      <w:start w:val="1"/>
      <w:numFmt w:val="bullet"/>
      <w:lvlText w:val=""/>
      <w:lvlJc w:val="left"/>
      <w:pPr>
        <w:tabs>
          <w:tab w:val="num" w:pos="720"/>
        </w:tabs>
        <w:ind w:left="720" w:hanging="360"/>
      </w:pPr>
      <w:rPr>
        <w:rFonts w:ascii="Symbol" w:hAnsi="Symbol" w:hint="default"/>
        <w:sz w:val="20"/>
      </w:rPr>
    </w:lvl>
    <w:lvl w:ilvl="1" w:tplc="325073B4" w:tentative="1">
      <w:start w:val="1"/>
      <w:numFmt w:val="bullet"/>
      <w:lvlText w:val="o"/>
      <w:lvlJc w:val="left"/>
      <w:pPr>
        <w:tabs>
          <w:tab w:val="num" w:pos="1440"/>
        </w:tabs>
        <w:ind w:left="1440" w:hanging="360"/>
      </w:pPr>
      <w:rPr>
        <w:rFonts w:ascii="Courier New" w:hAnsi="Courier New" w:hint="default"/>
        <w:sz w:val="20"/>
      </w:rPr>
    </w:lvl>
    <w:lvl w:ilvl="2" w:tplc="217040DA" w:tentative="1">
      <w:start w:val="1"/>
      <w:numFmt w:val="bullet"/>
      <w:lvlText w:val=""/>
      <w:lvlJc w:val="left"/>
      <w:pPr>
        <w:tabs>
          <w:tab w:val="num" w:pos="2160"/>
        </w:tabs>
        <w:ind w:left="2160" w:hanging="360"/>
      </w:pPr>
      <w:rPr>
        <w:rFonts w:ascii="Wingdings" w:hAnsi="Wingdings" w:hint="default"/>
        <w:sz w:val="20"/>
      </w:rPr>
    </w:lvl>
    <w:lvl w:ilvl="3" w:tplc="523C5AFA" w:tentative="1">
      <w:start w:val="1"/>
      <w:numFmt w:val="bullet"/>
      <w:lvlText w:val=""/>
      <w:lvlJc w:val="left"/>
      <w:pPr>
        <w:tabs>
          <w:tab w:val="num" w:pos="2880"/>
        </w:tabs>
        <w:ind w:left="2880" w:hanging="360"/>
      </w:pPr>
      <w:rPr>
        <w:rFonts w:ascii="Wingdings" w:hAnsi="Wingdings" w:hint="default"/>
        <w:sz w:val="20"/>
      </w:rPr>
    </w:lvl>
    <w:lvl w:ilvl="4" w:tplc="AC585DCE" w:tentative="1">
      <w:start w:val="1"/>
      <w:numFmt w:val="bullet"/>
      <w:lvlText w:val=""/>
      <w:lvlJc w:val="left"/>
      <w:pPr>
        <w:tabs>
          <w:tab w:val="num" w:pos="3600"/>
        </w:tabs>
        <w:ind w:left="3600" w:hanging="360"/>
      </w:pPr>
      <w:rPr>
        <w:rFonts w:ascii="Wingdings" w:hAnsi="Wingdings" w:hint="default"/>
        <w:sz w:val="20"/>
      </w:rPr>
    </w:lvl>
    <w:lvl w:ilvl="5" w:tplc="319ED074" w:tentative="1">
      <w:start w:val="1"/>
      <w:numFmt w:val="bullet"/>
      <w:lvlText w:val=""/>
      <w:lvlJc w:val="left"/>
      <w:pPr>
        <w:tabs>
          <w:tab w:val="num" w:pos="4320"/>
        </w:tabs>
        <w:ind w:left="4320" w:hanging="360"/>
      </w:pPr>
      <w:rPr>
        <w:rFonts w:ascii="Wingdings" w:hAnsi="Wingdings" w:hint="default"/>
        <w:sz w:val="20"/>
      </w:rPr>
    </w:lvl>
    <w:lvl w:ilvl="6" w:tplc="925AEF0A" w:tentative="1">
      <w:start w:val="1"/>
      <w:numFmt w:val="bullet"/>
      <w:lvlText w:val=""/>
      <w:lvlJc w:val="left"/>
      <w:pPr>
        <w:tabs>
          <w:tab w:val="num" w:pos="5040"/>
        </w:tabs>
        <w:ind w:left="5040" w:hanging="360"/>
      </w:pPr>
      <w:rPr>
        <w:rFonts w:ascii="Wingdings" w:hAnsi="Wingdings" w:hint="default"/>
        <w:sz w:val="20"/>
      </w:rPr>
    </w:lvl>
    <w:lvl w:ilvl="7" w:tplc="F34C6DD8" w:tentative="1">
      <w:start w:val="1"/>
      <w:numFmt w:val="bullet"/>
      <w:lvlText w:val=""/>
      <w:lvlJc w:val="left"/>
      <w:pPr>
        <w:tabs>
          <w:tab w:val="num" w:pos="5760"/>
        </w:tabs>
        <w:ind w:left="5760" w:hanging="360"/>
      </w:pPr>
      <w:rPr>
        <w:rFonts w:ascii="Wingdings" w:hAnsi="Wingdings" w:hint="default"/>
        <w:sz w:val="20"/>
      </w:rPr>
    </w:lvl>
    <w:lvl w:ilvl="8" w:tplc="7952B28A"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E2571"/>
    <w:multiLevelType w:val="hybridMultilevel"/>
    <w:tmpl w:val="355C87CE"/>
    <w:lvl w:ilvl="0" w:tplc="67E8B30E">
      <w:start w:val="1"/>
      <w:numFmt w:val="bullet"/>
      <w:lvlText w:val=""/>
      <w:lvlJc w:val="left"/>
      <w:pPr>
        <w:tabs>
          <w:tab w:val="num" w:pos="720"/>
        </w:tabs>
        <w:ind w:left="720" w:hanging="360"/>
      </w:pPr>
      <w:rPr>
        <w:rFonts w:ascii="Symbol" w:hAnsi="Symbol" w:hint="default"/>
        <w:sz w:val="20"/>
      </w:rPr>
    </w:lvl>
    <w:lvl w:ilvl="1" w:tplc="D2967E76" w:tentative="1">
      <w:start w:val="1"/>
      <w:numFmt w:val="bullet"/>
      <w:lvlText w:val="o"/>
      <w:lvlJc w:val="left"/>
      <w:pPr>
        <w:tabs>
          <w:tab w:val="num" w:pos="1440"/>
        </w:tabs>
        <w:ind w:left="1440" w:hanging="360"/>
      </w:pPr>
      <w:rPr>
        <w:rFonts w:ascii="Courier New" w:hAnsi="Courier New" w:hint="default"/>
        <w:sz w:val="20"/>
      </w:rPr>
    </w:lvl>
    <w:lvl w:ilvl="2" w:tplc="F7866AB8" w:tentative="1">
      <w:start w:val="1"/>
      <w:numFmt w:val="bullet"/>
      <w:lvlText w:val=""/>
      <w:lvlJc w:val="left"/>
      <w:pPr>
        <w:tabs>
          <w:tab w:val="num" w:pos="2160"/>
        </w:tabs>
        <w:ind w:left="2160" w:hanging="360"/>
      </w:pPr>
      <w:rPr>
        <w:rFonts w:ascii="Wingdings" w:hAnsi="Wingdings" w:hint="default"/>
        <w:sz w:val="20"/>
      </w:rPr>
    </w:lvl>
    <w:lvl w:ilvl="3" w:tplc="6CA0CBCE" w:tentative="1">
      <w:start w:val="1"/>
      <w:numFmt w:val="bullet"/>
      <w:lvlText w:val=""/>
      <w:lvlJc w:val="left"/>
      <w:pPr>
        <w:tabs>
          <w:tab w:val="num" w:pos="2880"/>
        </w:tabs>
        <w:ind w:left="2880" w:hanging="360"/>
      </w:pPr>
      <w:rPr>
        <w:rFonts w:ascii="Wingdings" w:hAnsi="Wingdings" w:hint="default"/>
        <w:sz w:val="20"/>
      </w:rPr>
    </w:lvl>
    <w:lvl w:ilvl="4" w:tplc="42F05A3C" w:tentative="1">
      <w:start w:val="1"/>
      <w:numFmt w:val="bullet"/>
      <w:lvlText w:val=""/>
      <w:lvlJc w:val="left"/>
      <w:pPr>
        <w:tabs>
          <w:tab w:val="num" w:pos="3600"/>
        </w:tabs>
        <w:ind w:left="3600" w:hanging="360"/>
      </w:pPr>
      <w:rPr>
        <w:rFonts w:ascii="Wingdings" w:hAnsi="Wingdings" w:hint="default"/>
        <w:sz w:val="20"/>
      </w:rPr>
    </w:lvl>
    <w:lvl w:ilvl="5" w:tplc="348E9B72" w:tentative="1">
      <w:start w:val="1"/>
      <w:numFmt w:val="bullet"/>
      <w:lvlText w:val=""/>
      <w:lvlJc w:val="left"/>
      <w:pPr>
        <w:tabs>
          <w:tab w:val="num" w:pos="4320"/>
        </w:tabs>
        <w:ind w:left="4320" w:hanging="360"/>
      </w:pPr>
      <w:rPr>
        <w:rFonts w:ascii="Wingdings" w:hAnsi="Wingdings" w:hint="default"/>
        <w:sz w:val="20"/>
      </w:rPr>
    </w:lvl>
    <w:lvl w:ilvl="6" w:tplc="F9D85AE2" w:tentative="1">
      <w:start w:val="1"/>
      <w:numFmt w:val="bullet"/>
      <w:lvlText w:val=""/>
      <w:lvlJc w:val="left"/>
      <w:pPr>
        <w:tabs>
          <w:tab w:val="num" w:pos="5040"/>
        </w:tabs>
        <w:ind w:left="5040" w:hanging="360"/>
      </w:pPr>
      <w:rPr>
        <w:rFonts w:ascii="Wingdings" w:hAnsi="Wingdings" w:hint="default"/>
        <w:sz w:val="20"/>
      </w:rPr>
    </w:lvl>
    <w:lvl w:ilvl="7" w:tplc="2166CAFE" w:tentative="1">
      <w:start w:val="1"/>
      <w:numFmt w:val="bullet"/>
      <w:lvlText w:val=""/>
      <w:lvlJc w:val="left"/>
      <w:pPr>
        <w:tabs>
          <w:tab w:val="num" w:pos="5760"/>
        </w:tabs>
        <w:ind w:left="5760" w:hanging="360"/>
      </w:pPr>
      <w:rPr>
        <w:rFonts w:ascii="Wingdings" w:hAnsi="Wingdings" w:hint="default"/>
        <w:sz w:val="20"/>
      </w:rPr>
    </w:lvl>
    <w:lvl w:ilvl="8" w:tplc="E5709700"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3126D"/>
    <w:multiLevelType w:val="multilevel"/>
    <w:tmpl w:val="78C47B36"/>
    <w:lvl w:ilvl="0">
      <w:start w:val="1"/>
      <w:numFmt w:val="decimal"/>
      <w:pStyle w:val="Wolfgang"/>
      <w:suff w:val="space"/>
      <w:lvlText w:val="%1"/>
      <w:lvlJc w:val="left"/>
      <w:pPr>
        <w:tabs>
          <w:tab w:val="num" w:pos="360"/>
        </w:tabs>
        <w:ind w:left="0" w:firstLine="0"/>
      </w:pPr>
    </w:lvl>
    <w:lvl w:ilvl="1">
      <w:start w:val="1"/>
      <w:numFmt w:val="decimal"/>
      <w:pStyle w:val="Rechtsgrundlagenverzeichnis"/>
      <w:suff w:val="space"/>
      <w:lvlText w:val="%1.%2"/>
      <w:lvlJc w:val="left"/>
      <w:pPr>
        <w:tabs>
          <w:tab w:val="num" w:pos="720"/>
        </w:tabs>
        <w:ind w:left="0" w:firstLine="0"/>
      </w:pPr>
    </w:lvl>
    <w:lvl w:ilvl="2">
      <w:start w:val="1"/>
      <w:numFmt w:val="decimal"/>
      <w:pStyle w:val="Umschlagabsenderadresse"/>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99F24E3"/>
    <w:multiLevelType w:val="hybridMultilevel"/>
    <w:tmpl w:val="90384AE2"/>
    <w:lvl w:ilvl="0" w:tplc="39083E7C">
      <w:start w:val="1"/>
      <w:numFmt w:val="bullet"/>
      <w:lvlText w:val=""/>
      <w:lvlJc w:val="left"/>
      <w:pPr>
        <w:tabs>
          <w:tab w:val="num" w:pos="720"/>
        </w:tabs>
        <w:ind w:left="720" w:hanging="360"/>
      </w:pPr>
      <w:rPr>
        <w:rFonts w:ascii="Symbol" w:hAnsi="Symbol" w:hint="default"/>
        <w:sz w:val="20"/>
      </w:rPr>
    </w:lvl>
    <w:lvl w:ilvl="1" w:tplc="6B7CE81E" w:tentative="1">
      <w:start w:val="1"/>
      <w:numFmt w:val="bullet"/>
      <w:lvlText w:val="o"/>
      <w:lvlJc w:val="left"/>
      <w:pPr>
        <w:tabs>
          <w:tab w:val="num" w:pos="1440"/>
        </w:tabs>
        <w:ind w:left="1440" w:hanging="360"/>
      </w:pPr>
      <w:rPr>
        <w:rFonts w:ascii="Courier New" w:hAnsi="Courier New" w:hint="default"/>
        <w:sz w:val="20"/>
      </w:rPr>
    </w:lvl>
    <w:lvl w:ilvl="2" w:tplc="5DEE102A" w:tentative="1">
      <w:start w:val="1"/>
      <w:numFmt w:val="bullet"/>
      <w:lvlText w:val=""/>
      <w:lvlJc w:val="left"/>
      <w:pPr>
        <w:tabs>
          <w:tab w:val="num" w:pos="2160"/>
        </w:tabs>
        <w:ind w:left="2160" w:hanging="360"/>
      </w:pPr>
      <w:rPr>
        <w:rFonts w:ascii="Wingdings" w:hAnsi="Wingdings" w:hint="default"/>
        <w:sz w:val="20"/>
      </w:rPr>
    </w:lvl>
    <w:lvl w:ilvl="3" w:tplc="9E909A3E" w:tentative="1">
      <w:start w:val="1"/>
      <w:numFmt w:val="bullet"/>
      <w:lvlText w:val=""/>
      <w:lvlJc w:val="left"/>
      <w:pPr>
        <w:tabs>
          <w:tab w:val="num" w:pos="2880"/>
        </w:tabs>
        <w:ind w:left="2880" w:hanging="360"/>
      </w:pPr>
      <w:rPr>
        <w:rFonts w:ascii="Wingdings" w:hAnsi="Wingdings" w:hint="default"/>
        <w:sz w:val="20"/>
      </w:rPr>
    </w:lvl>
    <w:lvl w:ilvl="4" w:tplc="EB2C923C" w:tentative="1">
      <w:start w:val="1"/>
      <w:numFmt w:val="bullet"/>
      <w:lvlText w:val=""/>
      <w:lvlJc w:val="left"/>
      <w:pPr>
        <w:tabs>
          <w:tab w:val="num" w:pos="3600"/>
        </w:tabs>
        <w:ind w:left="3600" w:hanging="360"/>
      </w:pPr>
      <w:rPr>
        <w:rFonts w:ascii="Wingdings" w:hAnsi="Wingdings" w:hint="default"/>
        <w:sz w:val="20"/>
      </w:rPr>
    </w:lvl>
    <w:lvl w:ilvl="5" w:tplc="6C4AB7A2" w:tentative="1">
      <w:start w:val="1"/>
      <w:numFmt w:val="bullet"/>
      <w:lvlText w:val=""/>
      <w:lvlJc w:val="left"/>
      <w:pPr>
        <w:tabs>
          <w:tab w:val="num" w:pos="4320"/>
        </w:tabs>
        <w:ind w:left="4320" w:hanging="360"/>
      </w:pPr>
      <w:rPr>
        <w:rFonts w:ascii="Wingdings" w:hAnsi="Wingdings" w:hint="default"/>
        <w:sz w:val="20"/>
      </w:rPr>
    </w:lvl>
    <w:lvl w:ilvl="6" w:tplc="72F20E72" w:tentative="1">
      <w:start w:val="1"/>
      <w:numFmt w:val="bullet"/>
      <w:lvlText w:val=""/>
      <w:lvlJc w:val="left"/>
      <w:pPr>
        <w:tabs>
          <w:tab w:val="num" w:pos="5040"/>
        </w:tabs>
        <w:ind w:left="5040" w:hanging="360"/>
      </w:pPr>
      <w:rPr>
        <w:rFonts w:ascii="Wingdings" w:hAnsi="Wingdings" w:hint="default"/>
        <w:sz w:val="20"/>
      </w:rPr>
    </w:lvl>
    <w:lvl w:ilvl="7" w:tplc="666E0C86" w:tentative="1">
      <w:start w:val="1"/>
      <w:numFmt w:val="bullet"/>
      <w:lvlText w:val=""/>
      <w:lvlJc w:val="left"/>
      <w:pPr>
        <w:tabs>
          <w:tab w:val="num" w:pos="5760"/>
        </w:tabs>
        <w:ind w:left="5760" w:hanging="360"/>
      </w:pPr>
      <w:rPr>
        <w:rFonts w:ascii="Wingdings" w:hAnsi="Wingdings" w:hint="default"/>
        <w:sz w:val="20"/>
      </w:rPr>
    </w:lvl>
    <w:lvl w:ilvl="8" w:tplc="DFAEA3E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99594C"/>
    <w:multiLevelType w:val="hybridMultilevel"/>
    <w:tmpl w:val="271A724C"/>
    <w:lvl w:ilvl="0" w:tplc="339AF476">
      <w:start w:val="1"/>
      <w:numFmt w:val="decimal"/>
      <w:lvlText w:val="%1."/>
      <w:lvlJc w:val="left"/>
      <w:pPr>
        <w:tabs>
          <w:tab w:val="num" w:pos="720"/>
        </w:tabs>
        <w:ind w:left="720" w:hanging="360"/>
      </w:pPr>
    </w:lvl>
    <w:lvl w:ilvl="1" w:tplc="02F0F544" w:tentative="1">
      <w:start w:val="1"/>
      <w:numFmt w:val="decimal"/>
      <w:lvlText w:val="%2."/>
      <w:lvlJc w:val="left"/>
      <w:pPr>
        <w:tabs>
          <w:tab w:val="num" w:pos="1440"/>
        </w:tabs>
        <w:ind w:left="1440" w:hanging="360"/>
      </w:pPr>
    </w:lvl>
    <w:lvl w:ilvl="2" w:tplc="FC34FDAC" w:tentative="1">
      <w:start w:val="1"/>
      <w:numFmt w:val="decimal"/>
      <w:lvlText w:val="%3."/>
      <w:lvlJc w:val="left"/>
      <w:pPr>
        <w:tabs>
          <w:tab w:val="num" w:pos="2160"/>
        </w:tabs>
        <w:ind w:left="2160" w:hanging="360"/>
      </w:pPr>
    </w:lvl>
    <w:lvl w:ilvl="3" w:tplc="5622B6B6" w:tentative="1">
      <w:start w:val="1"/>
      <w:numFmt w:val="decimal"/>
      <w:lvlText w:val="%4."/>
      <w:lvlJc w:val="left"/>
      <w:pPr>
        <w:tabs>
          <w:tab w:val="num" w:pos="2880"/>
        </w:tabs>
        <w:ind w:left="2880" w:hanging="360"/>
      </w:pPr>
    </w:lvl>
    <w:lvl w:ilvl="4" w:tplc="E4EE2970" w:tentative="1">
      <w:start w:val="1"/>
      <w:numFmt w:val="decimal"/>
      <w:lvlText w:val="%5."/>
      <w:lvlJc w:val="left"/>
      <w:pPr>
        <w:tabs>
          <w:tab w:val="num" w:pos="3600"/>
        </w:tabs>
        <w:ind w:left="3600" w:hanging="360"/>
      </w:pPr>
    </w:lvl>
    <w:lvl w:ilvl="5" w:tplc="03AADA82" w:tentative="1">
      <w:start w:val="1"/>
      <w:numFmt w:val="decimal"/>
      <w:lvlText w:val="%6."/>
      <w:lvlJc w:val="left"/>
      <w:pPr>
        <w:tabs>
          <w:tab w:val="num" w:pos="4320"/>
        </w:tabs>
        <w:ind w:left="4320" w:hanging="360"/>
      </w:pPr>
    </w:lvl>
    <w:lvl w:ilvl="6" w:tplc="254C3AB4" w:tentative="1">
      <w:start w:val="1"/>
      <w:numFmt w:val="decimal"/>
      <w:lvlText w:val="%7."/>
      <w:lvlJc w:val="left"/>
      <w:pPr>
        <w:tabs>
          <w:tab w:val="num" w:pos="5040"/>
        </w:tabs>
        <w:ind w:left="5040" w:hanging="360"/>
      </w:pPr>
    </w:lvl>
    <w:lvl w:ilvl="7" w:tplc="804A260C" w:tentative="1">
      <w:start w:val="1"/>
      <w:numFmt w:val="decimal"/>
      <w:lvlText w:val="%8."/>
      <w:lvlJc w:val="left"/>
      <w:pPr>
        <w:tabs>
          <w:tab w:val="num" w:pos="5760"/>
        </w:tabs>
        <w:ind w:left="5760" w:hanging="360"/>
      </w:pPr>
    </w:lvl>
    <w:lvl w:ilvl="8" w:tplc="F1C0D6E4" w:tentative="1">
      <w:start w:val="1"/>
      <w:numFmt w:val="decimal"/>
      <w:lvlText w:val="%9."/>
      <w:lvlJc w:val="left"/>
      <w:pPr>
        <w:tabs>
          <w:tab w:val="num" w:pos="6480"/>
        </w:tabs>
        <w:ind w:left="6480" w:hanging="360"/>
      </w:pPr>
    </w:lvl>
  </w:abstractNum>
  <w:abstractNum w:abstractNumId="11">
    <w:nsid w:val="68874075"/>
    <w:multiLevelType w:val="hybridMultilevel"/>
    <w:tmpl w:val="FD7ACBD6"/>
    <w:lvl w:ilvl="0" w:tplc="68DACB18">
      <w:start w:val="1"/>
      <w:numFmt w:val="bullet"/>
      <w:lvlText w:val=""/>
      <w:lvlJc w:val="left"/>
      <w:pPr>
        <w:tabs>
          <w:tab w:val="num" w:pos="720"/>
        </w:tabs>
        <w:ind w:left="720" w:hanging="360"/>
      </w:pPr>
      <w:rPr>
        <w:rFonts w:ascii="Symbol" w:hAnsi="Symbol" w:hint="default"/>
        <w:sz w:val="20"/>
      </w:rPr>
    </w:lvl>
    <w:lvl w:ilvl="1" w:tplc="D9DC7F6A" w:tentative="1">
      <w:start w:val="1"/>
      <w:numFmt w:val="bullet"/>
      <w:lvlText w:val="o"/>
      <w:lvlJc w:val="left"/>
      <w:pPr>
        <w:tabs>
          <w:tab w:val="num" w:pos="1440"/>
        </w:tabs>
        <w:ind w:left="1440" w:hanging="360"/>
      </w:pPr>
      <w:rPr>
        <w:rFonts w:ascii="Courier New" w:hAnsi="Courier New" w:hint="default"/>
        <w:sz w:val="20"/>
      </w:rPr>
    </w:lvl>
    <w:lvl w:ilvl="2" w:tplc="97D43EF2" w:tentative="1">
      <w:start w:val="1"/>
      <w:numFmt w:val="bullet"/>
      <w:lvlText w:val=""/>
      <w:lvlJc w:val="left"/>
      <w:pPr>
        <w:tabs>
          <w:tab w:val="num" w:pos="2160"/>
        </w:tabs>
        <w:ind w:left="2160" w:hanging="360"/>
      </w:pPr>
      <w:rPr>
        <w:rFonts w:ascii="Wingdings" w:hAnsi="Wingdings" w:hint="default"/>
        <w:sz w:val="20"/>
      </w:rPr>
    </w:lvl>
    <w:lvl w:ilvl="3" w:tplc="2E8056F8" w:tentative="1">
      <w:start w:val="1"/>
      <w:numFmt w:val="bullet"/>
      <w:lvlText w:val=""/>
      <w:lvlJc w:val="left"/>
      <w:pPr>
        <w:tabs>
          <w:tab w:val="num" w:pos="2880"/>
        </w:tabs>
        <w:ind w:left="2880" w:hanging="360"/>
      </w:pPr>
      <w:rPr>
        <w:rFonts w:ascii="Wingdings" w:hAnsi="Wingdings" w:hint="default"/>
        <w:sz w:val="20"/>
      </w:rPr>
    </w:lvl>
    <w:lvl w:ilvl="4" w:tplc="046E6CCE" w:tentative="1">
      <w:start w:val="1"/>
      <w:numFmt w:val="bullet"/>
      <w:lvlText w:val=""/>
      <w:lvlJc w:val="left"/>
      <w:pPr>
        <w:tabs>
          <w:tab w:val="num" w:pos="3600"/>
        </w:tabs>
        <w:ind w:left="3600" w:hanging="360"/>
      </w:pPr>
      <w:rPr>
        <w:rFonts w:ascii="Wingdings" w:hAnsi="Wingdings" w:hint="default"/>
        <w:sz w:val="20"/>
      </w:rPr>
    </w:lvl>
    <w:lvl w:ilvl="5" w:tplc="A8E8453A" w:tentative="1">
      <w:start w:val="1"/>
      <w:numFmt w:val="bullet"/>
      <w:lvlText w:val=""/>
      <w:lvlJc w:val="left"/>
      <w:pPr>
        <w:tabs>
          <w:tab w:val="num" w:pos="4320"/>
        </w:tabs>
        <w:ind w:left="4320" w:hanging="360"/>
      </w:pPr>
      <w:rPr>
        <w:rFonts w:ascii="Wingdings" w:hAnsi="Wingdings" w:hint="default"/>
        <w:sz w:val="20"/>
      </w:rPr>
    </w:lvl>
    <w:lvl w:ilvl="6" w:tplc="31141300" w:tentative="1">
      <w:start w:val="1"/>
      <w:numFmt w:val="bullet"/>
      <w:lvlText w:val=""/>
      <w:lvlJc w:val="left"/>
      <w:pPr>
        <w:tabs>
          <w:tab w:val="num" w:pos="5040"/>
        </w:tabs>
        <w:ind w:left="5040" w:hanging="360"/>
      </w:pPr>
      <w:rPr>
        <w:rFonts w:ascii="Wingdings" w:hAnsi="Wingdings" w:hint="default"/>
        <w:sz w:val="20"/>
      </w:rPr>
    </w:lvl>
    <w:lvl w:ilvl="7" w:tplc="2D80FECC" w:tentative="1">
      <w:start w:val="1"/>
      <w:numFmt w:val="bullet"/>
      <w:lvlText w:val=""/>
      <w:lvlJc w:val="left"/>
      <w:pPr>
        <w:tabs>
          <w:tab w:val="num" w:pos="5760"/>
        </w:tabs>
        <w:ind w:left="5760" w:hanging="360"/>
      </w:pPr>
      <w:rPr>
        <w:rFonts w:ascii="Wingdings" w:hAnsi="Wingdings" w:hint="default"/>
        <w:sz w:val="20"/>
      </w:rPr>
    </w:lvl>
    <w:lvl w:ilvl="8" w:tplc="66F8C91E"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51213"/>
    <w:multiLevelType w:val="hybridMultilevel"/>
    <w:tmpl w:val="49EC7416"/>
    <w:lvl w:ilvl="0" w:tplc="E13A068C">
      <w:start w:val="1"/>
      <w:numFmt w:val="bullet"/>
      <w:lvlText w:val=""/>
      <w:lvlJc w:val="left"/>
      <w:pPr>
        <w:tabs>
          <w:tab w:val="num" w:pos="720"/>
        </w:tabs>
        <w:ind w:left="720" w:hanging="360"/>
      </w:pPr>
      <w:rPr>
        <w:rFonts w:ascii="Symbol" w:hAnsi="Symbol" w:hint="default"/>
        <w:sz w:val="20"/>
      </w:rPr>
    </w:lvl>
    <w:lvl w:ilvl="1" w:tplc="65F618A6" w:tentative="1">
      <w:start w:val="1"/>
      <w:numFmt w:val="bullet"/>
      <w:lvlText w:val="o"/>
      <w:lvlJc w:val="left"/>
      <w:pPr>
        <w:tabs>
          <w:tab w:val="num" w:pos="1440"/>
        </w:tabs>
        <w:ind w:left="1440" w:hanging="360"/>
      </w:pPr>
      <w:rPr>
        <w:rFonts w:ascii="Courier New" w:hAnsi="Courier New" w:hint="default"/>
        <w:sz w:val="20"/>
      </w:rPr>
    </w:lvl>
    <w:lvl w:ilvl="2" w:tplc="063479A2" w:tentative="1">
      <w:start w:val="1"/>
      <w:numFmt w:val="bullet"/>
      <w:lvlText w:val=""/>
      <w:lvlJc w:val="left"/>
      <w:pPr>
        <w:tabs>
          <w:tab w:val="num" w:pos="2160"/>
        </w:tabs>
        <w:ind w:left="2160" w:hanging="360"/>
      </w:pPr>
      <w:rPr>
        <w:rFonts w:ascii="Wingdings" w:hAnsi="Wingdings" w:hint="default"/>
        <w:sz w:val="20"/>
      </w:rPr>
    </w:lvl>
    <w:lvl w:ilvl="3" w:tplc="AB80DC82" w:tentative="1">
      <w:start w:val="1"/>
      <w:numFmt w:val="bullet"/>
      <w:lvlText w:val=""/>
      <w:lvlJc w:val="left"/>
      <w:pPr>
        <w:tabs>
          <w:tab w:val="num" w:pos="2880"/>
        </w:tabs>
        <w:ind w:left="2880" w:hanging="360"/>
      </w:pPr>
      <w:rPr>
        <w:rFonts w:ascii="Wingdings" w:hAnsi="Wingdings" w:hint="default"/>
        <w:sz w:val="20"/>
      </w:rPr>
    </w:lvl>
    <w:lvl w:ilvl="4" w:tplc="1B9ECB10" w:tentative="1">
      <w:start w:val="1"/>
      <w:numFmt w:val="bullet"/>
      <w:lvlText w:val=""/>
      <w:lvlJc w:val="left"/>
      <w:pPr>
        <w:tabs>
          <w:tab w:val="num" w:pos="3600"/>
        </w:tabs>
        <w:ind w:left="3600" w:hanging="360"/>
      </w:pPr>
      <w:rPr>
        <w:rFonts w:ascii="Wingdings" w:hAnsi="Wingdings" w:hint="default"/>
        <w:sz w:val="20"/>
      </w:rPr>
    </w:lvl>
    <w:lvl w:ilvl="5" w:tplc="9BD6C6A4" w:tentative="1">
      <w:start w:val="1"/>
      <w:numFmt w:val="bullet"/>
      <w:lvlText w:val=""/>
      <w:lvlJc w:val="left"/>
      <w:pPr>
        <w:tabs>
          <w:tab w:val="num" w:pos="4320"/>
        </w:tabs>
        <w:ind w:left="4320" w:hanging="360"/>
      </w:pPr>
      <w:rPr>
        <w:rFonts w:ascii="Wingdings" w:hAnsi="Wingdings" w:hint="default"/>
        <w:sz w:val="20"/>
      </w:rPr>
    </w:lvl>
    <w:lvl w:ilvl="6" w:tplc="0F407A28" w:tentative="1">
      <w:start w:val="1"/>
      <w:numFmt w:val="bullet"/>
      <w:lvlText w:val=""/>
      <w:lvlJc w:val="left"/>
      <w:pPr>
        <w:tabs>
          <w:tab w:val="num" w:pos="5040"/>
        </w:tabs>
        <w:ind w:left="5040" w:hanging="360"/>
      </w:pPr>
      <w:rPr>
        <w:rFonts w:ascii="Wingdings" w:hAnsi="Wingdings" w:hint="default"/>
        <w:sz w:val="20"/>
      </w:rPr>
    </w:lvl>
    <w:lvl w:ilvl="7" w:tplc="D3CCF482" w:tentative="1">
      <w:start w:val="1"/>
      <w:numFmt w:val="bullet"/>
      <w:lvlText w:val=""/>
      <w:lvlJc w:val="left"/>
      <w:pPr>
        <w:tabs>
          <w:tab w:val="num" w:pos="5760"/>
        </w:tabs>
        <w:ind w:left="5760" w:hanging="360"/>
      </w:pPr>
      <w:rPr>
        <w:rFonts w:ascii="Wingdings" w:hAnsi="Wingdings" w:hint="default"/>
        <w:sz w:val="20"/>
      </w:rPr>
    </w:lvl>
    <w:lvl w:ilvl="8" w:tplc="A872A4E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0"/>
  </w:num>
  <w:num w:numId="5">
    <w:abstractNumId w:val="5"/>
  </w:num>
  <w:num w:numId="6">
    <w:abstractNumId w:val="7"/>
  </w:num>
  <w:num w:numId="7">
    <w:abstractNumId w:val="6"/>
  </w:num>
  <w:num w:numId="8">
    <w:abstractNumId w:val="12"/>
  </w:num>
  <w:num w:numId="9">
    <w:abstractNumId w:val="10"/>
  </w:num>
  <w:num w:numId="10">
    <w:abstractNumId w:val="9"/>
  </w:num>
  <w:num w:numId="11">
    <w:abstractNumId w:val="1"/>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920331"/>
    <w:rsid w:val="000D5995"/>
    <w:rsid w:val="00266540"/>
    <w:rsid w:val="003E74E0"/>
    <w:rsid w:val="008D790D"/>
    <w:rsid w:val="00920331"/>
    <w:rsid w:val="00952866"/>
    <w:rsid w:val="00CB2B7B"/>
    <w:rsid w:val="00DA7A6E"/>
    <w:rsid w:val="00F80D4A"/>
    <w:rsid w:val="00FE499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a Lt BT" w:hAnsi="Futura Lt BT" w:cs="Arial"/>
      <w:color w:val="333399"/>
      <w:sz w:val="22"/>
      <w:szCs w:val="24"/>
      <w:lang w:val="de-DE" w:eastAsia="de-DE"/>
    </w:rPr>
  </w:style>
  <w:style w:type="paragraph" w:styleId="berschrift1">
    <w:name w:val="heading 1"/>
    <w:basedOn w:val="Standard"/>
    <w:next w:val="Standard"/>
    <w:qFormat/>
    <w:pPr>
      <w:keepNext/>
      <w:spacing w:before="240" w:after="60"/>
      <w:outlineLvl w:val="0"/>
    </w:pPr>
    <w:rPr>
      <w:b/>
      <w:bCs/>
      <w:kern w:val="32"/>
      <w:sz w:val="32"/>
      <w:szCs w:val="32"/>
      <w:lang w:val="de-CH"/>
    </w:rPr>
  </w:style>
  <w:style w:type="paragraph" w:styleId="berschrift2">
    <w:name w:val="heading 2"/>
    <w:basedOn w:val="Standard"/>
    <w:qFormat/>
    <w:pPr>
      <w:spacing w:before="100" w:beforeAutospacing="1" w:after="100" w:afterAutospacing="1"/>
      <w:outlineLvl w:val="1"/>
    </w:pPr>
    <w:rPr>
      <w:rFonts w:ascii="Arial Unicode MS" w:hAnsi="Arial Unicode MS" w:cs="Times New Roman"/>
      <w:b/>
      <w:bCs/>
      <w:color w:val="auto"/>
      <w:sz w:val="36"/>
      <w:szCs w:val="36"/>
    </w:rPr>
  </w:style>
  <w:style w:type="paragraph" w:styleId="berschrift3">
    <w:name w:val="heading 3"/>
    <w:basedOn w:val="Standard"/>
    <w:next w:val="Standard"/>
    <w:qFormat/>
    <w:pPr>
      <w:keepNext/>
      <w:spacing w:before="240" w:after="60"/>
      <w:outlineLvl w:val="2"/>
    </w:pPr>
    <w:rPr>
      <w:rFonts w:ascii="Arial" w:hAnsi="Arial"/>
      <w:b/>
      <w:bCs/>
      <w:sz w:val="26"/>
      <w:szCs w:val="26"/>
    </w:rPr>
  </w:style>
  <w:style w:type="paragraph" w:styleId="berschrift4">
    <w:name w:val="heading 4"/>
    <w:basedOn w:val="Standard"/>
    <w:next w:val="Standard"/>
    <w:qFormat/>
    <w:pPr>
      <w:keepNext/>
      <w:spacing w:after="120"/>
      <w:jc w:val="both"/>
      <w:outlineLvl w:val="3"/>
    </w:pPr>
    <w:rPr>
      <w:b/>
      <w:bCs/>
      <w:color w:val="000000"/>
      <w:sz w:val="18"/>
      <w:szCs w:val="22"/>
    </w:rPr>
  </w:style>
  <w:style w:type="paragraph" w:styleId="berschrift5">
    <w:name w:val="heading 5"/>
    <w:basedOn w:val="Standard"/>
    <w:next w:val="Standard"/>
    <w:qFormat/>
    <w:pPr>
      <w:keepNext/>
      <w:spacing w:after="120"/>
      <w:jc w:val="both"/>
      <w:outlineLvl w:val="4"/>
    </w:pPr>
    <w:rPr>
      <w:b/>
      <w:bCs/>
      <w:color w:val="000000"/>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
    <w:name w:val="Kopf"/>
    <w:basedOn w:val="Standard"/>
    <w:pPr>
      <w:pBdr>
        <w:bottom w:val="single" w:sz="4" w:space="1" w:color="auto"/>
      </w:pBdr>
      <w:tabs>
        <w:tab w:val="right" w:pos="9072"/>
      </w:tabs>
      <w:spacing w:after="240"/>
    </w:pPr>
    <w:rPr>
      <w:rFonts w:ascii="Century Gothic" w:hAnsi="Century Gothic" w:cs="Times New Roman"/>
      <w:b/>
      <w:color w:val="auto"/>
      <w:sz w:val="20"/>
      <w:szCs w:val="20"/>
      <w:lang w:val="de-CH"/>
    </w:rPr>
  </w:style>
  <w:style w:type="paragraph" w:customStyle="1" w:styleId="Fuss">
    <w:name w:val="Fuss"/>
    <w:basedOn w:val="Standard"/>
    <w:pPr>
      <w:pBdr>
        <w:top w:val="single" w:sz="4" w:space="1" w:color="auto"/>
      </w:pBdr>
      <w:tabs>
        <w:tab w:val="center" w:pos="4536"/>
        <w:tab w:val="right" w:pos="9072"/>
      </w:tabs>
      <w:overflowPunct w:val="0"/>
      <w:autoSpaceDE w:val="0"/>
      <w:autoSpaceDN w:val="0"/>
      <w:adjustRightInd w:val="0"/>
      <w:spacing w:before="240"/>
      <w:textAlignment w:val="baseline"/>
    </w:pPr>
    <w:rPr>
      <w:rFonts w:cs="Times New Roman"/>
      <w:color w:val="auto"/>
      <w:sz w:val="16"/>
      <w:szCs w:val="20"/>
      <w:lang w:val="de-CH"/>
    </w:rPr>
  </w:style>
  <w:style w:type="paragraph" w:customStyle="1" w:styleId="Wolfgang">
    <w:name w:val="Wolfgang"/>
    <w:basedOn w:val="Rechtsgrundlagenverzeichnis"/>
    <w:rPr>
      <w:rFonts w:ascii="AbottOldStyle" w:hAnsi="AbottOldStyle"/>
      <w:lang w:val="de-CH"/>
    </w:rPr>
  </w:style>
  <w:style w:type="paragraph" w:styleId="Rechtsgrundlagenverzeichnis">
    <w:name w:val="table of authorities"/>
    <w:basedOn w:val="Standard"/>
    <w:next w:val="Standard"/>
    <w:semiHidden/>
    <w:pPr>
      <w:ind w:left="220" w:hanging="220"/>
    </w:pPr>
  </w:style>
  <w:style w:type="paragraph" w:styleId="Umschlagabsenderadresse">
    <w:name w:val="envelope return"/>
    <w:basedOn w:val="Standard"/>
    <w:semiHidden/>
    <w:rPr>
      <w:sz w:val="18"/>
      <w:szCs w:val="20"/>
    </w:rPr>
  </w:style>
  <w:style w:type="paragraph" w:styleId="Umschlagadresse">
    <w:name w:val="envelope address"/>
    <w:basedOn w:val="Standard"/>
    <w:semiHidden/>
    <w:pPr>
      <w:framePr w:w="4320" w:h="2160" w:hRule="exact" w:hSpace="141" w:wrap="auto" w:hAnchor="page" w:xAlign="center" w:yAlign="bottom"/>
      <w:ind w:left="1"/>
    </w:pPr>
  </w:style>
  <w:style w:type="paragraph" w:styleId="NurText">
    <w:name w:val="Plain Text"/>
    <w:basedOn w:val="Standard"/>
    <w:semiHidden/>
    <w:rPr>
      <w:rFonts w:ascii="Courier New" w:hAnsi="Courier New" w:cs="Courier New"/>
      <w:sz w:val="20"/>
      <w:szCs w:val="20"/>
    </w:rPr>
  </w:style>
  <w:style w:type="paragraph" w:customStyle="1" w:styleId="Formatvorlage">
    <w:name w:val="Formatvorlage"/>
    <w:pPr>
      <w:widowControl w:val="0"/>
      <w:autoSpaceDE w:val="0"/>
      <w:autoSpaceDN w:val="0"/>
      <w:adjustRightInd w:val="0"/>
    </w:pPr>
    <w:rPr>
      <w:rFonts w:ascii="Arial" w:hAnsi="Arial" w:cs="Arial"/>
      <w:szCs w:val="24"/>
      <w:lang w:val="de-DE" w:eastAsia="de-D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Textkrper">
    <w:name w:val="Body Text"/>
    <w:basedOn w:val="Standard"/>
    <w:semiHidden/>
    <w:rPr>
      <w:sz w:val="16"/>
    </w:rPr>
  </w:style>
  <w:style w:type="character" w:styleId="BesuchterHyperlink">
    <w:name w:val="FollowedHyperlink"/>
    <w:basedOn w:val="Absatz-Standardschriftart"/>
    <w:semiHidden/>
    <w:rPr>
      <w:color w:val="800080"/>
      <w:u w:val="single"/>
    </w:rPr>
  </w:style>
  <w:style w:type="paragraph" w:styleId="Textkrper2">
    <w:name w:val="Body Text 2"/>
    <w:basedOn w:val="Standard"/>
    <w:semiHidden/>
    <w:rPr>
      <w:i/>
      <w:iCs/>
      <w:sz w:val="18"/>
      <w:lang w:val="de-CH"/>
    </w:rPr>
  </w:style>
  <w:style w:type="character" w:styleId="Seitenzahl">
    <w:name w:val="page number"/>
    <w:basedOn w:val="Absatz-Standardschriftart"/>
    <w:semiHidden/>
  </w:style>
  <w:style w:type="paragraph" w:styleId="StandardWeb">
    <w:name w:val="Normal (Web)"/>
    <w:basedOn w:val="Standard"/>
    <w:semiHidden/>
    <w:pPr>
      <w:spacing w:before="100" w:beforeAutospacing="1" w:after="100" w:afterAutospacing="1"/>
    </w:pPr>
    <w:rPr>
      <w:rFonts w:ascii="Arial Unicode MS" w:hAnsi="Arial Unicode MS" w:cs="Times New Roman"/>
      <w:color w:val="auto"/>
      <w:sz w:val="24"/>
    </w:rPr>
  </w:style>
  <w:style w:type="paragraph" w:customStyle="1" w:styleId="Default">
    <w:name w:val="Default"/>
    <w:pPr>
      <w:autoSpaceDE w:val="0"/>
      <w:autoSpaceDN w:val="0"/>
      <w:adjustRightInd w:val="0"/>
    </w:pPr>
    <w:rPr>
      <w:color w:val="000000"/>
      <w:sz w:val="24"/>
      <w:szCs w:val="24"/>
      <w:lang w:val="de-DE" w:eastAsia="de-DE"/>
    </w:rPr>
  </w:style>
  <w:style w:type="character" w:customStyle="1" w:styleId="mw-headline">
    <w:name w:val="mw-headline"/>
    <w:basedOn w:val="Absatz-Standardschriftart"/>
  </w:style>
  <w:style w:type="character" w:customStyle="1" w:styleId="editsection">
    <w:name w:val="editsection"/>
    <w:basedOn w:val="Absatz-Standardschriftart"/>
  </w:style>
  <w:style w:type="paragraph" w:styleId="Sprechblasentext">
    <w:name w:val="Balloon Text"/>
    <w:basedOn w:val="Standard"/>
    <w:link w:val="SprechblasentextZchn"/>
    <w:uiPriority w:val="99"/>
    <w:semiHidden/>
    <w:unhideWhenUsed/>
    <w:rsid w:val="002665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540"/>
    <w:rPr>
      <w:rFonts w:ascii="Tahoma" w:hAnsi="Tahoma" w:cs="Tahoma"/>
      <w:color w:val="333399"/>
      <w:sz w:val="16"/>
      <w:szCs w:val="16"/>
      <w:lang w:val="de-DE" w:eastAsia="de-DE"/>
    </w:rPr>
  </w:style>
</w:styles>
</file>

<file path=word/webSettings.xml><?xml version="1.0" encoding="utf-8"?>
<w:webSettings xmlns:r="http://schemas.openxmlformats.org/officeDocument/2006/relationships" xmlns:w="http://schemas.openxmlformats.org/wordprocessingml/2006/main">
  <w:optimizeForBrowser/>
  <w:allowPNG/>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azon.de/Neurolinguistisches-Programmieren-Kommunikation-pers%C3%B6nliche-Entfaltung/dp/3924077665/ref=sr_1_9?ie=UTF8&amp;s=books&amp;qid=1211106679&amp;sr=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arin\Anwendungsdaten\Microsoft\Vorlagen\Lerncorenversation%20mit%20Log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Lerncorenversation mit Logo</Template>
  <TotalTime>0</TotalTime>
  <Pages>2</Pages>
  <Words>740</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»Diese Gedanken kamen nicht in irgend einer sprachlichen Formulierung</vt:lpstr>
    </vt:vector>
  </TitlesOfParts>
  <Company>Core</Company>
  <LinksUpToDate>false</LinksUpToDate>
  <CharactersWithSpaces>5393</CharactersWithSpaces>
  <SharedDoc>false</SharedDoc>
  <HLinks>
    <vt:vector size="6" baseType="variant">
      <vt:variant>
        <vt:i4>2424942</vt:i4>
      </vt:variant>
      <vt:variant>
        <vt:i4>0</vt:i4>
      </vt:variant>
      <vt:variant>
        <vt:i4>0</vt:i4>
      </vt:variant>
      <vt:variant>
        <vt:i4>5</vt:i4>
      </vt:variant>
      <vt:variant>
        <vt:lpwstr>http://www.amazon.de/Neurolinguistisches-Programmieren-Kommunikation-pers%C3%B6nliche-Entfaltung/dp/3924077665/ref=sr_1_9?ie=UTF8&amp;s=books&amp;qid=1211106679&amp;sr=8-9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 Gedanken kamen nicht in irgend einer sprachlichen Formulierung</dc:title>
  <dc:creator>Karin Steuli</dc:creator>
  <cp:lastModifiedBy>A</cp:lastModifiedBy>
  <cp:revision>2</cp:revision>
  <cp:lastPrinted>2010-03-14T06:22:00Z</cp:lastPrinted>
  <dcterms:created xsi:type="dcterms:W3CDTF">2012-10-01T15:23:00Z</dcterms:created>
  <dcterms:modified xsi:type="dcterms:W3CDTF">2012-10-01T15:23:00Z</dcterms:modified>
</cp:coreProperties>
</file>